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935E0" w:rsidRDefault="00D935E0">
      <w:pPr>
        <w:widowControl w:val="0"/>
        <w:autoSpaceDE w:val="0"/>
        <w:autoSpaceDN w:val="0"/>
        <w:adjustRightInd w:val="0"/>
        <w:spacing w:after="0" w:line="240" w:lineRule="auto"/>
        <w:rPr>
          <w:rFonts w:ascii="Calibri" w:hAnsi="Calibri" w:cs="Calibri"/>
        </w:rPr>
      </w:pPr>
      <w:r>
        <w:rPr>
          <w:rFonts w:ascii="Calibri" w:hAnsi="Calibri" w:cs="Calibri"/>
        </w:rPr>
        <w:t xml:space="preserve">Документ предоставлен </w:t>
      </w:r>
      <w:hyperlink r:id="rId5" w:history="1">
        <w:r>
          <w:rPr>
            <w:rFonts w:ascii="Calibri" w:hAnsi="Calibri" w:cs="Calibri"/>
            <w:color w:val="0000FF"/>
          </w:rPr>
          <w:t>КонсультантПлюс</w:t>
        </w:r>
      </w:hyperlink>
      <w:r>
        <w:rPr>
          <w:rFonts w:ascii="Calibri" w:hAnsi="Calibri" w:cs="Calibri"/>
        </w:rPr>
        <w:br/>
      </w:r>
    </w:p>
    <w:p w:rsidR="00D935E0" w:rsidRDefault="00D935E0">
      <w:pPr>
        <w:widowControl w:val="0"/>
        <w:autoSpaceDE w:val="0"/>
        <w:autoSpaceDN w:val="0"/>
        <w:adjustRightInd w:val="0"/>
        <w:spacing w:after="0" w:line="240" w:lineRule="auto"/>
        <w:jc w:val="both"/>
        <w:outlineLvl w:val="0"/>
        <w:rPr>
          <w:rFonts w:ascii="Calibri" w:hAnsi="Calibri" w:cs="Calibri"/>
        </w:rPr>
      </w:pPr>
    </w:p>
    <w:tbl>
      <w:tblPr>
        <w:tblW w:w="5000" w:type="pct"/>
        <w:tblLayout w:type="fixed"/>
        <w:tblCellMar>
          <w:left w:w="0" w:type="dxa"/>
          <w:right w:w="0" w:type="dxa"/>
        </w:tblCellMar>
        <w:tblLook w:val="0000" w:firstRow="0" w:lastRow="0" w:firstColumn="0" w:lastColumn="0" w:noHBand="0" w:noVBand="0"/>
      </w:tblPr>
      <w:tblGrid>
        <w:gridCol w:w="4677"/>
        <w:gridCol w:w="4678"/>
      </w:tblGrid>
      <w:tr w:rsidR="00D935E0">
        <w:tc>
          <w:tcPr>
            <w:tcW w:w="4677" w:type="dxa"/>
            <w:tcMar>
              <w:top w:w="0" w:type="dxa"/>
              <w:left w:w="0" w:type="dxa"/>
              <w:bottom w:w="0" w:type="dxa"/>
              <w:right w:w="0" w:type="dxa"/>
            </w:tcMar>
          </w:tcPr>
          <w:p w:rsidR="00D935E0" w:rsidRDefault="00D935E0">
            <w:pPr>
              <w:widowControl w:val="0"/>
              <w:autoSpaceDE w:val="0"/>
              <w:autoSpaceDN w:val="0"/>
              <w:adjustRightInd w:val="0"/>
              <w:spacing w:after="0" w:line="240" w:lineRule="auto"/>
              <w:rPr>
                <w:rFonts w:ascii="Calibri" w:hAnsi="Calibri" w:cs="Calibri"/>
              </w:rPr>
            </w:pPr>
            <w:r>
              <w:rPr>
                <w:rFonts w:ascii="Calibri" w:hAnsi="Calibri" w:cs="Calibri"/>
              </w:rPr>
              <w:t>7 февраля 1992 года</w:t>
            </w:r>
          </w:p>
        </w:tc>
        <w:tc>
          <w:tcPr>
            <w:tcW w:w="4677" w:type="dxa"/>
            <w:tcMar>
              <w:top w:w="0" w:type="dxa"/>
              <w:left w:w="0" w:type="dxa"/>
              <w:bottom w:w="0" w:type="dxa"/>
              <w:right w:w="0" w:type="dxa"/>
            </w:tcMar>
          </w:tcPr>
          <w:p w:rsidR="00D935E0" w:rsidRDefault="00D935E0">
            <w:pPr>
              <w:widowControl w:val="0"/>
              <w:autoSpaceDE w:val="0"/>
              <w:autoSpaceDN w:val="0"/>
              <w:adjustRightInd w:val="0"/>
              <w:spacing w:after="0" w:line="240" w:lineRule="auto"/>
              <w:jc w:val="right"/>
              <w:rPr>
                <w:rFonts w:ascii="Calibri" w:hAnsi="Calibri" w:cs="Calibri"/>
              </w:rPr>
            </w:pPr>
            <w:r>
              <w:rPr>
                <w:rFonts w:ascii="Calibri" w:hAnsi="Calibri" w:cs="Calibri"/>
              </w:rPr>
              <w:t>N 2300-1</w:t>
            </w:r>
          </w:p>
        </w:tc>
      </w:tr>
    </w:tbl>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jc w:val="center"/>
        <w:rPr>
          <w:rFonts w:ascii="Calibri" w:hAnsi="Calibri" w:cs="Calibri"/>
        </w:rPr>
      </w:pP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РОССИЙСКАЯ ФЕДЕРАЦИЯ</w:t>
      </w:r>
    </w:p>
    <w:p w:rsidR="00D935E0" w:rsidRDefault="00D935E0">
      <w:pPr>
        <w:widowControl w:val="0"/>
        <w:autoSpaceDE w:val="0"/>
        <w:autoSpaceDN w:val="0"/>
        <w:adjustRightInd w:val="0"/>
        <w:spacing w:after="0" w:line="240" w:lineRule="auto"/>
        <w:jc w:val="center"/>
        <w:rPr>
          <w:rFonts w:ascii="Calibri" w:hAnsi="Calibri" w:cs="Calibri"/>
          <w:b/>
          <w:bCs/>
        </w:rPr>
      </w:pP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ЗАКОН</w:t>
      </w:r>
    </w:p>
    <w:p w:rsidR="00D935E0" w:rsidRDefault="00D935E0">
      <w:pPr>
        <w:widowControl w:val="0"/>
        <w:autoSpaceDE w:val="0"/>
        <w:autoSpaceDN w:val="0"/>
        <w:adjustRightInd w:val="0"/>
        <w:spacing w:after="0" w:line="240" w:lineRule="auto"/>
        <w:jc w:val="center"/>
        <w:rPr>
          <w:rFonts w:ascii="Calibri" w:hAnsi="Calibri" w:cs="Calibri"/>
          <w:b/>
          <w:bCs/>
        </w:rPr>
      </w:pP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О ЗАЩИТЕ ПРАВ ПОТРЕБИТЕЛЕЙ</w:t>
      </w:r>
    </w:p>
    <w:p w:rsidR="00D935E0" w:rsidRDefault="00D935E0">
      <w:pPr>
        <w:widowControl w:val="0"/>
        <w:autoSpaceDE w:val="0"/>
        <w:autoSpaceDN w:val="0"/>
        <w:adjustRightInd w:val="0"/>
        <w:spacing w:after="0" w:line="240" w:lineRule="auto"/>
        <w:jc w:val="center"/>
        <w:rPr>
          <w:rFonts w:ascii="Calibri" w:hAnsi="Calibri" w:cs="Calibri"/>
        </w:rPr>
      </w:pP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Список изменяющих документов</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(в ред. Федеральных законов от 09.01.1996 </w:t>
      </w:r>
      <w:hyperlink r:id="rId6" w:history="1">
        <w:r>
          <w:rPr>
            <w:rFonts w:ascii="Calibri" w:hAnsi="Calibri" w:cs="Calibri"/>
            <w:color w:val="0000FF"/>
          </w:rPr>
          <w:t>N 2-ФЗ,</w:t>
        </w:r>
      </w:hyperlink>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17.12.1999 </w:t>
      </w:r>
      <w:hyperlink r:id="rId7" w:history="1">
        <w:r>
          <w:rPr>
            <w:rFonts w:ascii="Calibri" w:hAnsi="Calibri" w:cs="Calibri"/>
            <w:color w:val="0000FF"/>
          </w:rPr>
          <w:t>N 212-ФЗ,</w:t>
        </w:r>
      </w:hyperlink>
      <w:r>
        <w:rPr>
          <w:rFonts w:ascii="Calibri" w:hAnsi="Calibri" w:cs="Calibri"/>
        </w:rPr>
        <w:t xml:space="preserve"> от 30.12.2001 </w:t>
      </w:r>
      <w:hyperlink r:id="rId8" w:history="1">
        <w:r>
          <w:rPr>
            <w:rFonts w:ascii="Calibri" w:hAnsi="Calibri" w:cs="Calibri"/>
            <w:color w:val="0000FF"/>
          </w:rPr>
          <w:t>N 196-ФЗ,</w:t>
        </w:r>
      </w:hyperlink>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22.08.2004 </w:t>
      </w:r>
      <w:hyperlink r:id="rId9" w:history="1">
        <w:r>
          <w:rPr>
            <w:rFonts w:ascii="Calibri" w:hAnsi="Calibri" w:cs="Calibri"/>
            <w:color w:val="0000FF"/>
          </w:rPr>
          <w:t>N 122-ФЗ,</w:t>
        </w:r>
      </w:hyperlink>
      <w:r>
        <w:rPr>
          <w:rFonts w:ascii="Calibri" w:hAnsi="Calibri" w:cs="Calibri"/>
        </w:rPr>
        <w:t xml:space="preserve"> от 02.11.2004 </w:t>
      </w:r>
      <w:hyperlink r:id="rId10" w:history="1">
        <w:r>
          <w:rPr>
            <w:rFonts w:ascii="Calibri" w:hAnsi="Calibri" w:cs="Calibri"/>
            <w:color w:val="0000FF"/>
          </w:rPr>
          <w:t>N 127-ФЗ,</w:t>
        </w:r>
      </w:hyperlink>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21.12.2004 </w:t>
      </w:r>
      <w:hyperlink r:id="rId11" w:history="1">
        <w:r>
          <w:rPr>
            <w:rFonts w:ascii="Calibri" w:hAnsi="Calibri" w:cs="Calibri"/>
            <w:color w:val="0000FF"/>
          </w:rPr>
          <w:t>N 171-ФЗ,</w:t>
        </w:r>
      </w:hyperlink>
      <w:r>
        <w:rPr>
          <w:rFonts w:ascii="Calibri" w:hAnsi="Calibri" w:cs="Calibri"/>
        </w:rPr>
        <w:t xml:space="preserve"> от 27.07.2006 </w:t>
      </w:r>
      <w:hyperlink r:id="rId12" w:history="1">
        <w:r>
          <w:rPr>
            <w:rFonts w:ascii="Calibri" w:hAnsi="Calibri" w:cs="Calibri"/>
            <w:color w:val="0000FF"/>
          </w:rPr>
          <w:t>N 140-ФЗ,</w:t>
        </w:r>
      </w:hyperlink>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16.10.2006 </w:t>
      </w:r>
      <w:hyperlink r:id="rId13" w:history="1">
        <w:r>
          <w:rPr>
            <w:rFonts w:ascii="Calibri" w:hAnsi="Calibri" w:cs="Calibri"/>
            <w:color w:val="0000FF"/>
          </w:rPr>
          <w:t>N 160-ФЗ</w:t>
        </w:r>
      </w:hyperlink>
      <w:r>
        <w:rPr>
          <w:rFonts w:ascii="Calibri" w:hAnsi="Calibri" w:cs="Calibri"/>
        </w:rPr>
        <w:t xml:space="preserve">, от 25.11.2006 </w:t>
      </w:r>
      <w:hyperlink r:id="rId14" w:history="1">
        <w:r>
          <w:rPr>
            <w:rFonts w:ascii="Calibri" w:hAnsi="Calibri" w:cs="Calibri"/>
            <w:color w:val="0000FF"/>
          </w:rPr>
          <w:t>N 193-ФЗ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25.10.2007 </w:t>
      </w:r>
      <w:hyperlink r:id="rId15" w:history="1">
        <w:r>
          <w:rPr>
            <w:rFonts w:ascii="Calibri" w:hAnsi="Calibri" w:cs="Calibri"/>
            <w:color w:val="0000FF"/>
          </w:rPr>
          <w:t>N 234-ФЗ</w:t>
        </w:r>
      </w:hyperlink>
      <w:r>
        <w:rPr>
          <w:rFonts w:ascii="Calibri" w:hAnsi="Calibri" w:cs="Calibri"/>
        </w:rPr>
        <w:t xml:space="preserve">, от 23.07.2008 </w:t>
      </w:r>
      <w:hyperlink r:id="rId16" w:history="1">
        <w:r>
          <w:rPr>
            <w:rFonts w:ascii="Calibri" w:hAnsi="Calibri" w:cs="Calibri"/>
            <w:color w:val="0000FF"/>
          </w:rPr>
          <w:t>N 160-ФЗ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03.06.2009 </w:t>
      </w:r>
      <w:hyperlink r:id="rId17" w:history="1">
        <w:r>
          <w:rPr>
            <w:rFonts w:ascii="Calibri" w:hAnsi="Calibri" w:cs="Calibri"/>
            <w:color w:val="0000FF"/>
          </w:rPr>
          <w:t>N 121-ФЗ</w:t>
        </w:r>
      </w:hyperlink>
      <w:r>
        <w:rPr>
          <w:rFonts w:ascii="Calibri" w:hAnsi="Calibri" w:cs="Calibri"/>
        </w:rPr>
        <w:t xml:space="preserve">, от 23.11.2009 </w:t>
      </w:r>
      <w:hyperlink r:id="rId18" w:history="1">
        <w:r>
          <w:rPr>
            <w:rFonts w:ascii="Calibri" w:hAnsi="Calibri" w:cs="Calibri"/>
            <w:color w:val="0000FF"/>
          </w:rPr>
          <w:t>N 261-ФЗ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27.06.2011 </w:t>
      </w:r>
      <w:hyperlink r:id="rId19" w:history="1">
        <w:r>
          <w:rPr>
            <w:rFonts w:ascii="Calibri" w:hAnsi="Calibri" w:cs="Calibri"/>
            <w:color w:val="0000FF"/>
          </w:rPr>
          <w:t>N 162-ФЗ</w:t>
        </w:r>
      </w:hyperlink>
      <w:r>
        <w:rPr>
          <w:rFonts w:ascii="Calibri" w:hAnsi="Calibri" w:cs="Calibri"/>
        </w:rPr>
        <w:t xml:space="preserve">, от 18.07.2011 </w:t>
      </w:r>
      <w:hyperlink r:id="rId20" w:history="1">
        <w:r>
          <w:rPr>
            <w:rFonts w:ascii="Calibri" w:hAnsi="Calibri" w:cs="Calibri"/>
            <w:color w:val="0000FF"/>
          </w:rPr>
          <w:t>N 242-ФЗ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25.06.2012 </w:t>
      </w:r>
      <w:hyperlink r:id="rId21" w:history="1">
        <w:r>
          <w:rPr>
            <w:rFonts w:ascii="Calibri" w:hAnsi="Calibri" w:cs="Calibri"/>
            <w:color w:val="0000FF"/>
          </w:rPr>
          <w:t>N 93-ФЗ</w:t>
        </w:r>
      </w:hyperlink>
      <w:r>
        <w:rPr>
          <w:rFonts w:ascii="Calibri" w:hAnsi="Calibri" w:cs="Calibri"/>
        </w:rPr>
        <w:t xml:space="preserve">, от 28.07.2012 </w:t>
      </w:r>
      <w:hyperlink r:id="rId22" w:history="1">
        <w:r>
          <w:rPr>
            <w:rFonts w:ascii="Calibri" w:hAnsi="Calibri" w:cs="Calibri"/>
            <w:color w:val="0000FF"/>
          </w:rPr>
          <w:t>N 133-ФЗ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02.07.2013 </w:t>
      </w:r>
      <w:hyperlink r:id="rId23" w:history="1">
        <w:r>
          <w:rPr>
            <w:rFonts w:ascii="Calibri" w:hAnsi="Calibri" w:cs="Calibri"/>
            <w:color w:val="0000FF"/>
          </w:rPr>
          <w:t>N 185-ФЗ</w:t>
        </w:r>
      </w:hyperlink>
      <w:r>
        <w:rPr>
          <w:rFonts w:ascii="Calibri" w:hAnsi="Calibri" w:cs="Calibri"/>
        </w:rPr>
        <w:t xml:space="preserve">, от 21.12.2013 </w:t>
      </w:r>
      <w:hyperlink r:id="rId24" w:history="1">
        <w:r>
          <w:rPr>
            <w:rFonts w:ascii="Calibri" w:hAnsi="Calibri" w:cs="Calibri"/>
            <w:color w:val="0000FF"/>
          </w:rPr>
          <w:t>N 363-ФЗ</w:t>
        </w:r>
      </w:hyperlink>
      <w:r>
        <w:rPr>
          <w:rFonts w:ascii="Calibri" w:hAnsi="Calibri" w:cs="Calibri"/>
        </w:rPr>
        <w:t>,</w:t>
      </w:r>
    </w:p>
    <w:p w:rsidR="00D935E0" w:rsidRDefault="00D935E0">
      <w:pPr>
        <w:widowControl w:val="0"/>
        <w:autoSpaceDE w:val="0"/>
        <w:autoSpaceDN w:val="0"/>
        <w:adjustRightInd w:val="0"/>
        <w:spacing w:after="0" w:line="240" w:lineRule="auto"/>
        <w:jc w:val="center"/>
        <w:rPr>
          <w:rFonts w:ascii="Calibri" w:hAnsi="Calibri" w:cs="Calibri"/>
        </w:rPr>
      </w:pPr>
      <w:r>
        <w:rPr>
          <w:rFonts w:ascii="Calibri" w:hAnsi="Calibri" w:cs="Calibri"/>
        </w:rPr>
        <w:t xml:space="preserve">от 05.05.2014 </w:t>
      </w:r>
      <w:hyperlink r:id="rId25" w:history="1">
        <w:r>
          <w:rPr>
            <w:rFonts w:ascii="Calibri" w:hAnsi="Calibri" w:cs="Calibri"/>
            <w:color w:val="0000FF"/>
          </w:rPr>
          <w:t>N 112-ФЗ</w:t>
        </w:r>
      </w:hyperlink>
      <w:r>
        <w:rPr>
          <w:rFonts w:ascii="Calibri" w:hAnsi="Calibri" w:cs="Calibri"/>
        </w:rPr>
        <w:t>)</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Настоящий Закон регулирует отношения, возникающие между потребителями и изготовителями, исполнителями, импортерами, продавцами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просвещение, государственную и общественную защиту их интересов, а также определяет механизм реализации этих прав.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26" w:history="1">
        <w:r>
          <w:rPr>
            <w:rFonts w:ascii="Calibri" w:hAnsi="Calibri" w:cs="Calibri"/>
            <w:color w:val="0000FF"/>
          </w:rPr>
          <w:t>N 171-ФЗ</w:t>
        </w:r>
      </w:hyperlink>
      <w:r>
        <w:rPr>
          <w:rFonts w:ascii="Calibri" w:hAnsi="Calibri" w:cs="Calibri"/>
        </w:rPr>
        <w:t xml:space="preserve">, от 25.10.2007 </w:t>
      </w:r>
      <w:hyperlink r:id="rId27"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Основные понятия, используемые в настоящем Законе: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8"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9"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3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32" w:history="1">
        <w:r>
          <w:rPr>
            <w:rFonts w:ascii="Calibri" w:hAnsi="Calibri" w:cs="Calibri"/>
            <w:color w:val="0000FF"/>
          </w:rPr>
          <w:t>закон</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w:t>
      </w:r>
      <w:r>
        <w:rPr>
          <w:rFonts w:ascii="Calibri" w:hAnsi="Calibri" w:cs="Calibri"/>
        </w:rPr>
        <w:lastRenderedPageBreak/>
        <w:t>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33" w:history="1">
        <w:r>
          <w:rPr>
            <w:rFonts w:ascii="Calibri" w:hAnsi="Calibri" w:cs="Calibri"/>
            <w:color w:val="0000FF"/>
          </w:rPr>
          <w:t>N 212-ФЗ</w:t>
        </w:r>
      </w:hyperlink>
      <w:r>
        <w:rPr>
          <w:rFonts w:ascii="Calibri" w:hAnsi="Calibri" w:cs="Calibri"/>
        </w:rPr>
        <w:t xml:space="preserve">, от 25.10.2007 </w:t>
      </w:r>
      <w:hyperlink r:id="rId34"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0" w:name="Par37"/>
      <w:bookmarkEnd w:id="0"/>
      <w:r>
        <w:rPr>
          <w:rFonts w:ascii="Calibri" w:hAnsi="Calibri" w:cs="Calibri"/>
        </w:rP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35" w:history="1">
        <w:r>
          <w:rPr>
            <w:rFonts w:ascii="Calibri" w:hAnsi="Calibri" w:cs="Calibri"/>
            <w:color w:val="0000FF"/>
          </w:rPr>
          <w:t>N 212-ФЗ,</w:t>
        </w:r>
      </w:hyperlink>
      <w:r>
        <w:rPr>
          <w:rFonts w:ascii="Calibri" w:hAnsi="Calibri" w:cs="Calibri"/>
        </w:rPr>
        <w:t xml:space="preserve"> от 21.12.2004 </w:t>
      </w:r>
      <w:hyperlink r:id="rId36"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7"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38"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jc w:val="center"/>
        <w:outlineLvl w:val="0"/>
        <w:rPr>
          <w:rFonts w:ascii="Calibri" w:hAnsi="Calibri" w:cs="Calibri"/>
          <w:b/>
          <w:bCs/>
        </w:rPr>
      </w:pPr>
      <w:bookmarkStart w:id="1" w:name="Par45"/>
      <w:bookmarkEnd w:id="1"/>
      <w:r>
        <w:rPr>
          <w:rFonts w:ascii="Calibri" w:hAnsi="Calibri" w:cs="Calibri"/>
          <w:b/>
          <w:bCs/>
        </w:rPr>
        <w:t>Глава I. ОБЩИЕ ПОЛОЖЕНИЯ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 w:name="Par47"/>
      <w:bookmarkEnd w:id="2"/>
      <w:r>
        <w:rPr>
          <w:rFonts w:ascii="Calibri" w:hAnsi="Calibri" w:cs="Calibri"/>
        </w:rPr>
        <w:t>Статья 1. Правовое регулирование отношений в области защиты прав потребителей</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Отношения в области защиты прав потребителей регулируются Гражданским </w:t>
      </w:r>
      <w:hyperlink r:id="rId39" w:history="1">
        <w:r>
          <w:rPr>
            <w:rFonts w:ascii="Calibri" w:hAnsi="Calibri" w:cs="Calibri"/>
            <w:color w:val="0000FF"/>
          </w:rPr>
          <w:t>кодексом</w:t>
        </w:r>
      </w:hyperlink>
      <w:r>
        <w:rPr>
          <w:rFonts w:ascii="Calibri" w:hAnsi="Calibri" w:cs="Calibri"/>
        </w:rP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40"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w:t>
      </w:r>
      <w:hyperlink r:id="rId41" w:history="1">
        <w:r>
          <w:rPr>
            <w:rFonts w:ascii="Calibri" w:hAnsi="Calibri" w:cs="Calibri"/>
            <w:color w:val="0000FF"/>
          </w:rPr>
          <w:t>правила</w:t>
        </w:r>
      </w:hyperlink>
      <w:r>
        <w:rPr>
          <w:rFonts w:ascii="Calibri" w:hAnsi="Calibri" w:cs="Calibri"/>
        </w:rP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42"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с 1 августа 2011 года. - Федеральный </w:t>
      </w:r>
      <w:hyperlink r:id="rId43" w:history="1">
        <w:r>
          <w:rPr>
            <w:rFonts w:ascii="Calibri" w:hAnsi="Calibri" w:cs="Calibri"/>
            <w:color w:val="0000FF"/>
          </w:rPr>
          <w:t>закон</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3" w:name="Par56"/>
      <w:bookmarkEnd w:id="3"/>
      <w:r>
        <w:rPr>
          <w:rFonts w:ascii="Calibri" w:hAnsi="Calibri" w:cs="Calibri"/>
        </w:rPr>
        <w:t>Статья 2. Международные договоры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международным договором Российской Федерации установлены иные правила о </w:t>
      </w:r>
      <w:r>
        <w:rPr>
          <w:rFonts w:ascii="Calibri" w:hAnsi="Calibri" w:cs="Calibri"/>
        </w:rPr>
        <w:lastRenderedPageBreak/>
        <w:t>защите прав потребителей, чем те, которые предусмотрены настоящим Законом, применяются правила международного договора.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 w:name="Par60"/>
      <w:bookmarkEnd w:id="4"/>
      <w:r>
        <w:rPr>
          <w:rFonts w:ascii="Calibri" w:hAnsi="Calibri" w:cs="Calibri"/>
        </w:rPr>
        <w:t>Статья 3. Право потребителей на просвещение в области защиты прав потребителей</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4" w:history="1">
        <w:r>
          <w:rPr>
            <w:rFonts w:ascii="Calibri" w:hAnsi="Calibri" w:cs="Calibri"/>
            <w:color w:val="0000FF"/>
          </w:rPr>
          <w:t>закона</w:t>
        </w:r>
      </w:hyperlink>
      <w:r>
        <w:rPr>
          <w:rFonts w:ascii="Calibri" w:hAnsi="Calibri" w:cs="Calibri"/>
        </w:rPr>
        <w:t xml:space="preserve"> от 02.07.2013 N 185-ФЗ)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 w:name="Par65"/>
      <w:bookmarkEnd w:id="5"/>
      <w:r>
        <w:rPr>
          <w:rFonts w:ascii="Calibri" w:hAnsi="Calibri" w:cs="Calibri"/>
        </w:rPr>
        <w:t>Статья 4. Качество товара (работы,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Продавец (исполнитель) обязан передать потребителю товар (выполнить работу, оказать услугу), качество которого соответствует договору.</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5"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продаже товара по образцу и (или) описанию продавец обязан передать потребителю товар, который соответствует образцу и (или) описанию.</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46"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6" w:name="Par75"/>
      <w:bookmarkEnd w:id="6"/>
      <w:r>
        <w:rPr>
          <w:rFonts w:ascii="Calibri" w:hAnsi="Calibri" w:cs="Calibri"/>
        </w:rP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7" w:name="Par77"/>
      <w:bookmarkEnd w:id="7"/>
      <w:r>
        <w:rPr>
          <w:rFonts w:ascii="Calibri" w:hAnsi="Calibri" w:cs="Calibri"/>
        </w:rP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по назначению и нести ответственность за существенные недостатки на основании пункта 6 </w:t>
      </w:r>
      <w:hyperlink w:anchor="Par338" w:history="1">
        <w:r>
          <w:rPr>
            <w:rFonts w:ascii="Calibri" w:hAnsi="Calibri" w:cs="Calibri"/>
            <w:color w:val="0000FF"/>
          </w:rPr>
          <w:t>статьи 19</w:t>
        </w:r>
      </w:hyperlink>
      <w:r>
        <w:rPr>
          <w:rFonts w:ascii="Calibri" w:hAnsi="Calibri" w:cs="Calibri"/>
        </w:rPr>
        <w:t xml:space="preserve"> и пункта 6 </w:t>
      </w:r>
      <w:hyperlink w:anchor="Par509" w:history="1">
        <w:r>
          <w:rPr>
            <w:rFonts w:ascii="Calibri" w:hAnsi="Calibri" w:cs="Calibri"/>
            <w:color w:val="0000FF"/>
          </w:rPr>
          <w:t>статьи 29</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7"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8" w:name="Par79"/>
      <w:bookmarkEnd w:id="8"/>
      <w:r>
        <w:rPr>
          <w:rFonts w:ascii="Calibri" w:hAnsi="Calibri" w:cs="Calibri"/>
        </w:rPr>
        <w:t xml:space="preserve">2. Изготовитель (исполнитель) обязан устанавливать срок службы товара (работы) </w:t>
      </w:r>
      <w:hyperlink r:id="rId48" w:history="1">
        <w:r>
          <w:rPr>
            <w:rFonts w:ascii="Calibri" w:hAnsi="Calibri" w:cs="Calibri"/>
            <w:color w:val="0000FF"/>
          </w:rPr>
          <w:t>длительного пользования</w:t>
        </w:r>
      </w:hyperlink>
      <w:r>
        <w:rPr>
          <w:rFonts w:ascii="Calibri" w:hAnsi="Calibri" w:cs="Calibri"/>
        </w:rPr>
        <w:t>,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4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порядке установления сроков годности на товары, перечисленные в пункте четвертом статьи 5 данного документа, в связи с требованиями Федерального закона от 27.12.2002 N 184-ФЗ "О техническом регулировании" см. </w:t>
      </w:r>
      <w:hyperlink r:id="rId51" w:history="1">
        <w:r>
          <w:rPr>
            <w:rFonts w:ascii="Calibri" w:hAnsi="Calibri" w:cs="Calibri"/>
            <w:color w:val="0000FF"/>
          </w:rPr>
          <w:t>письмо</w:t>
        </w:r>
      </w:hyperlink>
      <w:r>
        <w:rPr>
          <w:rFonts w:ascii="Calibri" w:hAnsi="Calibri" w:cs="Calibri"/>
        </w:rPr>
        <w:t xml:space="preserve"> Роспотребнадзора от 07.03.2006 N 0100/2473-06-32.</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9" w:name="Par87"/>
      <w:bookmarkEnd w:id="9"/>
      <w:r>
        <w:rPr>
          <w:rFonts w:ascii="Calibri" w:hAnsi="Calibri" w:cs="Calibri"/>
        </w:rP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w:t>
      </w:r>
      <w:hyperlink r:id="rId53" w:history="1">
        <w:r>
          <w:rPr>
            <w:rFonts w:ascii="Calibri" w:hAnsi="Calibri" w:cs="Calibri"/>
            <w:color w:val="0000FF"/>
          </w:rPr>
          <w:t>запрещается</w:t>
        </w:r>
      </w:hyperlink>
      <w:r>
        <w:rPr>
          <w:rFonts w:ascii="Calibri" w:hAnsi="Calibri" w:cs="Calibri"/>
        </w:rPr>
        <w:t>.</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4"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hyperlink w:anchor="Par277" w:history="1">
        <w:r>
          <w:rPr>
            <w:rFonts w:ascii="Calibri" w:hAnsi="Calibri" w:cs="Calibri"/>
            <w:color w:val="0000FF"/>
          </w:rPr>
          <w:t>статьями 18</w:t>
        </w:r>
      </w:hyperlink>
      <w:r>
        <w:rPr>
          <w:rFonts w:ascii="Calibri" w:hAnsi="Calibri" w:cs="Calibri"/>
        </w:rPr>
        <w:t xml:space="preserve"> и </w:t>
      </w:r>
      <w:hyperlink w:anchor="Par487" w:history="1">
        <w:r>
          <w:rPr>
            <w:rFonts w:ascii="Calibri" w:hAnsi="Calibri" w:cs="Calibri"/>
            <w:color w:val="0000FF"/>
          </w:rPr>
          <w:t>29</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5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6"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57"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Продавец вправе установить на товар гарантийный срок, если он не установлен изготовителем.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5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абзацем вторым пункта 6 </w:t>
      </w:r>
      <w:hyperlink w:anchor="Par308" w:history="1">
        <w:r>
          <w:rPr>
            <w:rFonts w:ascii="Calibri" w:hAnsi="Calibri" w:cs="Calibri"/>
            <w:color w:val="0000FF"/>
          </w:rPr>
          <w:t>статьи 18</w:t>
        </w:r>
      </w:hyperlink>
      <w:r>
        <w:rPr>
          <w:rFonts w:ascii="Calibri" w:hAnsi="Calibri" w:cs="Calibri"/>
        </w:rPr>
        <w:t xml:space="preserve"> настоящего Закона, а после окончания срока действия дополнительного обязательства - в соответствии с пунктом 5 </w:t>
      </w:r>
      <w:hyperlink w:anchor="Par336" w:history="1">
        <w:r>
          <w:rPr>
            <w:rFonts w:ascii="Calibri" w:hAnsi="Calibri" w:cs="Calibri"/>
            <w:color w:val="0000FF"/>
          </w:rPr>
          <w:t>статьи 19</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введен Федеральным </w:t>
      </w:r>
      <w:hyperlink r:id="rId59"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10" w:name="Par104"/>
      <w:bookmarkEnd w:id="10"/>
      <w:r>
        <w:rPr>
          <w:rFonts w:ascii="Calibri" w:hAnsi="Calibri" w:cs="Calibri"/>
        </w:rPr>
        <w:t>Статья 6. Обязанность изготовителя обеспечить возможность ремонта и технического обслуживания товара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11" w:name="Par108"/>
      <w:bookmarkEnd w:id="11"/>
      <w:r>
        <w:rPr>
          <w:rFonts w:ascii="Calibri" w:hAnsi="Calibri" w:cs="Calibri"/>
        </w:rPr>
        <w:t>Статья 7. Право потребителя на безопасность товара (работы,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12" w:name="Par110"/>
      <w:bookmarkEnd w:id="12"/>
      <w:r>
        <w:rPr>
          <w:rFonts w:ascii="Calibri" w:hAnsi="Calibri" w:cs="Calibri"/>
        </w:rP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Требования, которые должны обеспечивать безопасность товара (работы, услуги) для жизни и здоровья </w:t>
      </w:r>
      <w:r>
        <w:rPr>
          <w:rFonts w:ascii="Calibri" w:hAnsi="Calibri" w:cs="Calibri"/>
        </w:rPr>
        <w:lastRenderedPageBreak/>
        <w:t>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пунктом 1 </w:t>
      </w:r>
      <w:hyperlink w:anchor="Par77" w:history="1">
        <w:r>
          <w:rPr>
            <w:rFonts w:ascii="Calibri" w:hAnsi="Calibri" w:cs="Calibri"/>
            <w:color w:val="0000FF"/>
          </w:rPr>
          <w:t>статьи 5</w:t>
        </w:r>
      </w:hyperlink>
      <w:r>
        <w:rPr>
          <w:rFonts w:ascii="Calibri" w:hAnsi="Calibri" w:cs="Calibri"/>
        </w:rP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hyperlink w:anchor="Par216" w:history="1">
        <w:r>
          <w:rPr>
            <w:rFonts w:ascii="Calibri" w:hAnsi="Calibri" w:cs="Calibri"/>
            <w:color w:val="0000FF"/>
          </w:rPr>
          <w:t>статьей 14</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По вопросу, касающемуся применения абзаца 2 пункта 4, см. </w:t>
      </w:r>
      <w:hyperlink r:id="rId61" w:history="1">
        <w:r>
          <w:rPr>
            <w:rFonts w:ascii="Calibri" w:hAnsi="Calibri" w:cs="Calibri"/>
            <w:color w:val="0000FF"/>
          </w:rPr>
          <w:t>письмо</w:t>
        </w:r>
      </w:hyperlink>
      <w:r>
        <w:rPr>
          <w:rFonts w:ascii="Calibri" w:hAnsi="Calibri" w:cs="Calibri"/>
        </w:rPr>
        <w:t xml:space="preserve"> Госстандарта РФ от 22.09.2000 N ИК-110-19/3022.</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13" w:name="Par120"/>
      <w:bookmarkEnd w:id="13"/>
      <w:r>
        <w:rPr>
          <w:rFonts w:ascii="Calibri" w:hAnsi="Calibri" w:cs="Calibri"/>
        </w:rPr>
        <w:t xml:space="preserve">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w:t>
      </w:r>
      <w:hyperlink r:id="rId62" w:history="1">
        <w:r>
          <w:rPr>
            <w:rFonts w:ascii="Calibri" w:hAnsi="Calibri" w:cs="Calibri"/>
            <w:color w:val="0000FF"/>
          </w:rPr>
          <w:t>товаров</w:t>
        </w:r>
      </w:hyperlink>
      <w:r>
        <w:rPr>
          <w:rFonts w:ascii="Calibri" w:hAnsi="Calibri" w:cs="Calibri"/>
        </w:rPr>
        <w:t xml:space="preserve"> (работ, услуг) указанным требованиям подлежит обязательному подтверждению в порядке, предусмотренном законом и иными правовыми актами.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63"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 допускается продажа товара (выполнение работы, оказание услуги), в том числе импортного товара (работы, услуги), без </w:t>
      </w:r>
      <w:hyperlink r:id="rId64" w:history="1">
        <w:r>
          <w:rPr>
            <w:rFonts w:ascii="Calibri" w:hAnsi="Calibri" w:cs="Calibri"/>
            <w:color w:val="0000FF"/>
          </w:rPr>
          <w:t>информации</w:t>
        </w:r>
      </w:hyperlink>
      <w:r>
        <w:rPr>
          <w:rFonts w:ascii="Calibri" w:hAnsi="Calibri" w:cs="Calibri"/>
        </w:rPr>
        <w:t xml:space="preserve"> об обязательном подтверждении его соответствия требованиям, указанным в </w:t>
      </w:r>
      <w:hyperlink w:anchor="Par110" w:history="1">
        <w:r>
          <w:rPr>
            <w:rFonts w:ascii="Calibri" w:hAnsi="Calibri" w:cs="Calibri"/>
            <w:color w:val="0000FF"/>
          </w:rPr>
          <w:t>пункте 1</w:t>
        </w:r>
      </w:hyperlink>
      <w:r>
        <w:rPr>
          <w:rFonts w:ascii="Calibri" w:hAnsi="Calibri" w:cs="Calibri"/>
        </w:rPr>
        <w:t xml:space="preserve"> настоящей статьи.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65"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hyperlink r:id="rId66" w:history="1">
        <w:r>
          <w:rPr>
            <w:rFonts w:ascii="Calibri" w:hAnsi="Calibri" w:cs="Calibri"/>
            <w:color w:val="0000FF"/>
          </w:rPr>
          <w:t>порядке</w:t>
        </w:r>
      </w:hyperlink>
      <w:r>
        <w:rPr>
          <w:rFonts w:ascii="Calibri" w:hAnsi="Calibri" w:cs="Calibri"/>
        </w:rPr>
        <w:t>, установленном законодательством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67" w:history="1">
        <w:r>
          <w:rPr>
            <w:rFonts w:ascii="Calibri" w:hAnsi="Calibri" w:cs="Calibri"/>
            <w:color w:val="0000FF"/>
          </w:rPr>
          <w:t>N 171-ФЗ</w:t>
        </w:r>
      </w:hyperlink>
      <w:r>
        <w:rPr>
          <w:rFonts w:ascii="Calibri" w:hAnsi="Calibri" w:cs="Calibri"/>
        </w:rPr>
        <w:t xml:space="preserve">, от 18.07.2011 </w:t>
      </w:r>
      <w:hyperlink r:id="rId68" w:history="1">
        <w:r>
          <w:rPr>
            <w:rFonts w:ascii="Calibri" w:hAnsi="Calibri" w:cs="Calibri"/>
            <w:color w:val="0000FF"/>
          </w:rPr>
          <w:t>N 242-ФЗ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Убытки, причиненные потребителю в связи с отзывом товара (работы, услуги), подлежат возмещению изготовителем (исполнителем) в полном объеме.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Утратил силу. - Федеральный </w:t>
      </w:r>
      <w:hyperlink r:id="rId69" w:history="1">
        <w:r>
          <w:rPr>
            <w:rFonts w:ascii="Calibri" w:hAnsi="Calibri" w:cs="Calibri"/>
            <w:color w:val="0000FF"/>
          </w:rPr>
          <w:t>закон</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14" w:name="Par130"/>
      <w:bookmarkEnd w:id="14"/>
      <w:r>
        <w:rPr>
          <w:rFonts w:ascii="Calibri" w:hAnsi="Calibri" w:cs="Calibri"/>
        </w:rPr>
        <w:t>Статья 8. Право потребителя на информацию об изготовителе (исполнителе, продавце) и о товарах (работах, услугах)</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15" w:name="Par132"/>
      <w:bookmarkEnd w:id="15"/>
      <w:r>
        <w:rPr>
          <w:rFonts w:ascii="Calibri" w:hAnsi="Calibri" w:cs="Calibri"/>
        </w:rPr>
        <w:t xml:space="preserve">1. Потребитель вправе потребовать предоставления необходимой и достоверной информации об изготовителе (исполнителе, продавце), </w:t>
      </w:r>
      <w:hyperlink w:anchor="Par174" w:history="1">
        <w:r>
          <w:rPr>
            <w:rFonts w:ascii="Calibri" w:hAnsi="Calibri" w:cs="Calibri"/>
            <w:color w:val="0000FF"/>
          </w:rPr>
          <w:t>режиме его работы</w:t>
        </w:r>
      </w:hyperlink>
      <w:r>
        <w:rPr>
          <w:rFonts w:ascii="Calibri" w:hAnsi="Calibri" w:cs="Calibri"/>
        </w:rPr>
        <w:t xml:space="preserve"> и реализуемых им товарах (работах, услугах).</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2. Указанная в </w:t>
      </w:r>
      <w:hyperlink w:anchor="Par132" w:history="1">
        <w:r>
          <w:rPr>
            <w:rFonts w:ascii="Calibri" w:hAnsi="Calibri" w:cs="Calibri"/>
            <w:color w:val="0000FF"/>
          </w:rPr>
          <w:t>пункте 1</w:t>
        </w:r>
      </w:hyperlink>
      <w:r>
        <w:rPr>
          <w:rFonts w:ascii="Calibri" w:hAnsi="Calibri" w:cs="Calibri"/>
        </w:rP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16" w:name="Par135"/>
      <w:bookmarkEnd w:id="16"/>
      <w:r>
        <w:rPr>
          <w:rFonts w:ascii="Calibri" w:hAnsi="Calibri" w:cs="Calibri"/>
        </w:rPr>
        <w:t>Статья 9. Информация об изготовителе (исполнителе, продавце)</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17" w:name="Par137"/>
      <w:bookmarkEnd w:id="17"/>
      <w:r>
        <w:rPr>
          <w:rFonts w:ascii="Calibri" w:hAnsi="Calibri" w:cs="Calibri"/>
        </w:rPr>
        <w:t xml:space="preserve">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w:t>
      </w:r>
      <w:hyperlink w:anchor="Par174" w:history="1">
        <w:r>
          <w:rPr>
            <w:rFonts w:ascii="Calibri" w:hAnsi="Calibri" w:cs="Calibri"/>
            <w:color w:val="0000FF"/>
          </w:rPr>
          <w:t>режим ее работы</w:t>
        </w:r>
      </w:hyperlink>
      <w:r>
        <w:rPr>
          <w:rFonts w:ascii="Calibri" w:hAnsi="Calibri" w:cs="Calibri"/>
        </w:rPr>
        <w:t>. Продавец (исполнитель) размещает указанную информацию на вывеске.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0"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18" w:name="Par140"/>
      <w:bookmarkEnd w:id="18"/>
      <w:r>
        <w:rPr>
          <w:rFonts w:ascii="Calibri" w:hAnsi="Calibri" w:cs="Calibri"/>
        </w:rP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71" w:history="1">
        <w:r>
          <w:rPr>
            <w:rFonts w:ascii="Calibri" w:hAnsi="Calibri" w:cs="Calibri"/>
            <w:color w:val="0000FF"/>
          </w:rPr>
          <w:t>закона</w:t>
        </w:r>
      </w:hyperlink>
      <w:r>
        <w:rPr>
          <w:rFonts w:ascii="Calibri" w:hAnsi="Calibri" w:cs="Calibri"/>
        </w:rPr>
        <w:t xml:space="preserve"> от 16.10.2006 N 160-ФЗ)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предусмотренная </w:t>
      </w:r>
      <w:hyperlink w:anchor="Par137" w:history="1">
        <w:r>
          <w:rPr>
            <w:rFonts w:ascii="Calibri" w:hAnsi="Calibri" w:cs="Calibri"/>
            <w:color w:val="0000FF"/>
          </w:rPr>
          <w:t>пунктами 1</w:t>
        </w:r>
      </w:hyperlink>
      <w:r>
        <w:rPr>
          <w:rFonts w:ascii="Calibri" w:hAnsi="Calibri" w:cs="Calibri"/>
        </w:rPr>
        <w:t xml:space="preserve"> и </w:t>
      </w:r>
      <w:hyperlink w:anchor="Par140" w:history="1">
        <w:r>
          <w:rPr>
            <w:rFonts w:ascii="Calibri" w:hAnsi="Calibri" w:cs="Calibri"/>
            <w:color w:val="0000FF"/>
          </w:rPr>
          <w:t>2</w:t>
        </w:r>
      </w:hyperlink>
      <w:r>
        <w:rPr>
          <w:rFonts w:ascii="Calibri" w:hAnsi="Calibri" w:cs="Calibri"/>
        </w:rP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19" w:name="Par144"/>
      <w:bookmarkEnd w:id="19"/>
      <w:r>
        <w:rPr>
          <w:rFonts w:ascii="Calibri" w:hAnsi="Calibri" w:cs="Calibri"/>
        </w:rPr>
        <w:t>Статья 10. Информация о товарах (работах, услугах)</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20" w:name="Par147"/>
      <w:bookmarkEnd w:id="20"/>
      <w:r>
        <w:rPr>
          <w:rFonts w:ascii="Calibri" w:hAnsi="Calibri" w:cs="Calibri"/>
        </w:rPr>
        <w:t>2. Информация о товарах (работах, услугах) в обязательном порядке должна содержать:</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w:t>
      </w:r>
      <w:hyperlink r:id="rId73" w:history="1">
        <w:r>
          <w:rPr>
            <w:rFonts w:ascii="Calibri" w:hAnsi="Calibri" w:cs="Calibri"/>
            <w:color w:val="0000FF"/>
          </w:rPr>
          <w:t>Перечень</w:t>
        </w:r>
      </w:hyperlink>
      <w:r>
        <w:rPr>
          <w:rFonts w:ascii="Calibri" w:hAnsi="Calibri" w:cs="Calibri"/>
        </w:rPr>
        <w:t xml:space="preserve">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74" w:history="1">
        <w:r>
          <w:rPr>
            <w:rFonts w:ascii="Calibri" w:hAnsi="Calibri" w:cs="Calibri"/>
            <w:color w:val="0000FF"/>
          </w:rPr>
          <w:t>N 171-ФЗ</w:t>
        </w:r>
      </w:hyperlink>
      <w:r>
        <w:rPr>
          <w:rFonts w:ascii="Calibri" w:hAnsi="Calibri" w:cs="Calibri"/>
        </w:rPr>
        <w:t xml:space="preserve">, от 25.10.2007 </w:t>
      </w:r>
      <w:hyperlink r:id="rId75"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цену в рублях и условия приобретения товаров (работ, услуг), в том числе при оплате </w:t>
      </w:r>
      <w:r>
        <w:rPr>
          <w:rFonts w:ascii="Calibri" w:hAnsi="Calibri" w:cs="Calibri"/>
        </w:rPr>
        <w:lastRenderedPageBreak/>
        <w:t>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6" w:history="1">
        <w:r>
          <w:rPr>
            <w:rFonts w:ascii="Calibri" w:hAnsi="Calibri" w:cs="Calibri"/>
            <w:color w:val="0000FF"/>
          </w:rPr>
          <w:t>закона</w:t>
        </w:r>
      </w:hyperlink>
      <w:r>
        <w:rPr>
          <w:rFonts w:ascii="Calibri" w:hAnsi="Calibri" w:cs="Calibri"/>
        </w:rPr>
        <w:t xml:space="preserve"> от 21.12.2013 N 363-ФЗ)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гарантийный срок, если он установлен;</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7"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правила и условия эффективного и безопасного использования товаров (работ,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78" w:history="1">
        <w:r>
          <w:rPr>
            <w:rFonts w:ascii="Calibri" w:hAnsi="Calibri" w:cs="Calibri"/>
            <w:color w:val="0000FF"/>
          </w:rPr>
          <w:t>законом</w:t>
        </w:r>
      </w:hyperlink>
      <w:r>
        <w:rPr>
          <w:rFonts w:ascii="Calibri" w:hAnsi="Calibri" w:cs="Calibri"/>
        </w:rPr>
        <w:t xml:space="preserve"> от 23.11.2009 N 261-ФЗ)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79"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информацию об обязательном подтверждении соответствия </w:t>
      </w:r>
      <w:hyperlink r:id="rId80" w:history="1">
        <w:r>
          <w:rPr>
            <w:rFonts w:ascii="Calibri" w:hAnsi="Calibri" w:cs="Calibri"/>
            <w:color w:val="0000FF"/>
          </w:rPr>
          <w:t>товаров</w:t>
        </w:r>
      </w:hyperlink>
      <w:r>
        <w:rPr>
          <w:rFonts w:ascii="Calibri" w:hAnsi="Calibri" w:cs="Calibri"/>
        </w:rPr>
        <w:t xml:space="preserve"> (работ, услуг), указанных в пункте 4 </w:t>
      </w:r>
      <w:hyperlink w:anchor="Par120" w:history="1">
        <w:r>
          <w:rPr>
            <w:rFonts w:ascii="Calibri" w:hAnsi="Calibri" w:cs="Calibri"/>
            <w:color w:val="0000FF"/>
          </w:rPr>
          <w:t>статьи 7</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информацию о правилах продажи товаров (выполнения работ, оказания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2"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указание на использование фонограмм при оказании развлекательных услуг исполнителями музыкальных произведений.</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83"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приобретаемый потребителем товар </w:t>
      </w:r>
      <w:hyperlink r:id="rId84" w:history="1">
        <w:r>
          <w:rPr>
            <w:rFonts w:ascii="Calibri" w:hAnsi="Calibri" w:cs="Calibri"/>
            <w:color w:val="0000FF"/>
          </w:rPr>
          <w:t>был в употреблении</w:t>
        </w:r>
      </w:hyperlink>
      <w:r>
        <w:rPr>
          <w:rFonts w:ascii="Calibri" w:hAnsi="Calibri" w:cs="Calibri"/>
        </w:rPr>
        <w:t xml:space="preserve"> или в нем устранялся недостаток (недостатки), потребителю должна быть предоставлена информация об этом.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Информация, предусмотренная </w:t>
      </w:r>
      <w:hyperlink w:anchor="Par147" w:history="1">
        <w:r>
          <w:rPr>
            <w:rFonts w:ascii="Calibri" w:hAnsi="Calibri" w:cs="Calibri"/>
            <w:color w:val="0000FF"/>
          </w:rPr>
          <w:t>пунктом 2</w:t>
        </w:r>
      </w:hyperlink>
      <w:r>
        <w:rPr>
          <w:rFonts w:ascii="Calibri" w:hAnsi="Calibri" w:cs="Calibri"/>
        </w:rP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w:t>
      </w:r>
      <w:hyperlink r:id="rId85"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86" w:history="1">
        <w:r>
          <w:rPr>
            <w:rFonts w:ascii="Calibri" w:hAnsi="Calibri" w:cs="Calibri"/>
            <w:color w:val="0000FF"/>
          </w:rPr>
          <w:t>N 212-ФЗ,</w:t>
        </w:r>
      </w:hyperlink>
      <w:r>
        <w:rPr>
          <w:rFonts w:ascii="Calibri" w:hAnsi="Calibri" w:cs="Calibri"/>
        </w:rPr>
        <w:t xml:space="preserve"> от 21.12.2004 </w:t>
      </w:r>
      <w:hyperlink r:id="rId87"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утратил силу. - Федеральный </w:t>
      </w:r>
      <w:hyperlink r:id="rId88" w:history="1">
        <w:r>
          <w:rPr>
            <w:rFonts w:ascii="Calibri" w:hAnsi="Calibri" w:cs="Calibri"/>
            <w:color w:val="0000FF"/>
          </w:rPr>
          <w:t>закон</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1" w:name="Par174"/>
      <w:bookmarkEnd w:id="21"/>
      <w:r>
        <w:rPr>
          <w:rFonts w:ascii="Calibri" w:hAnsi="Calibri" w:cs="Calibri"/>
        </w:rPr>
        <w:t>Статья 11. Режим работы продавца (исполнителя)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Режим работы организаций, осуществляющих деятельность в сферах торгового, бытового и иных видов обслуживания потребителей и не указанных в пункте 1 настоящей статьи, а также индивидуальных предпринимателей устанавливается ими самостоятельно.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Режим работы продавца (исполнителя) доводится до сведения потребителей и должен соответствовать установленному.</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2" w:name="Par180"/>
      <w:bookmarkEnd w:id="22"/>
      <w:r>
        <w:rPr>
          <w:rFonts w:ascii="Calibri" w:hAnsi="Calibri" w:cs="Calibri"/>
        </w:rPr>
        <w:t xml:space="preserve">Статья 12. Ответственность изготовителя (исполнителя, продавца) за ненадлежащую </w:t>
      </w:r>
      <w:r>
        <w:rPr>
          <w:rFonts w:ascii="Calibri" w:hAnsi="Calibri" w:cs="Calibri"/>
        </w:rPr>
        <w:lastRenderedPageBreak/>
        <w:t>информацию о товаре (работе, услуге)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8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hyperlink r:id="rId90" w:history="1">
        <w:r>
          <w:rPr>
            <w:rFonts w:ascii="Calibri" w:hAnsi="Calibri" w:cs="Calibri"/>
            <w:color w:val="0000FF"/>
          </w:rPr>
          <w:t>разумный срок</w:t>
        </w:r>
      </w:hyperlink>
      <w:r>
        <w:rPr>
          <w:rFonts w:ascii="Calibri" w:hAnsi="Calibri" w:cs="Calibri"/>
        </w:rPr>
        <w:t xml:space="preserve"> отказаться от его исполнения и потребовать возврата уплаченной за товар суммы и возмещения других убытков.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1"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93"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hyperlink w:anchor="Par280" w:history="1">
        <w:r>
          <w:rPr>
            <w:rFonts w:ascii="Calibri" w:hAnsi="Calibri" w:cs="Calibri"/>
            <w:color w:val="0000FF"/>
          </w:rPr>
          <w:t>пунктами 1</w:t>
        </w:r>
      </w:hyperlink>
      <w:r>
        <w:rPr>
          <w:rFonts w:ascii="Calibri" w:hAnsi="Calibri" w:cs="Calibri"/>
        </w:rPr>
        <w:t xml:space="preserve"> - </w:t>
      </w:r>
      <w:hyperlink w:anchor="Par299" w:history="1">
        <w:r>
          <w:rPr>
            <w:rFonts w:ascii="Calibri" w:hAnsi="Calibri" w:cs="Calibri"/>
            <w:color w:val="0000FF"/>
          </w:rPr>
          <w:t>4 статьи 18</w:t>
        </w:r>
      </w:hyperlink>
      <w:r>
        <w:rPr>
          <w:rFonts w:ascii="Calibri" w:hAnsi="Calibri" w:cs="Calibri"/>
        </w:rPr>
        <w:t xml:space="preserve"> или пунктом 1 </w:t>
      </w:r>
      <w:hyperlink w:anchor="Par489" w:history="1">
        <w:r>
          <w:rPr>
            <w:rFonts w:ascii="Calibri" w:hAnsi="Calibri" w:cs="Calibri"/>
            <w:color w:val="0000FF"/>
          </w:rPr>
          <w:t>статьи 29</w:t>
        </w:r>
      </w:hyperlink>
      <w:r>
        <w:rPr>
          <w:rFonts w:ascii="Calibri" w:hAnsi="Calibri" w:cs="Calibri"/>
        </w:rP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введен Федеральным </w:t>
      </w:r>
      <w:hyperlink r:id="rId94"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hyperlink w:anchor="Par216" w:history="1">
        <w:r>
          <w:rPr>
            <w:rFonts w:ascii="Calibri" w:hAnsi="Calibri" w:cs="Calibri"/>
            <w:color w:val="0000FF"/>
          </w:rPr>
          <w:t>статьей 14</w:t>
        </w:r>
      </w:hyperlink>
      <w:r>
        <w:rPr>
          <w:rFonts w:ascii="Calibri" w:hAnsi="Calibri" w:cs="Calibri"/>
        </w:rP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95"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hyperlink r:id="rId96" w:history="1">
        <w:r>
          <w:rPr>
            <w:rFonts w:ascii="Calibri" w:hAnsi="Calibri" w:cs="Calibri"/>
            <w:color w:val="0000FF"/>
          </w:rPr>
          <w:t>специальных познаний</w:t>
        </w:r>
      </w:hyperlink>
      <w:r>
        <w:rPr>
          <w:rFonts w:ascii="Calibri" w:hAnsi="Calibri" w:cs="Calibri"/>
        </w:rPr>
        <w:t xml:space="preserve"> о свойствах и характеристиках товара (работы,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7"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3" w:name="Par195"/>
      <w:bookmarkEnd w:id="23"/>
      <w:r>
        <w:rPr>
          <w:rFonts w:ascii="Calibri" w:hAnsi="Calibri" w:cs="Calibri"/>
        </w:rP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9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0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1"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hyperlink r:id="rId102" w:history="1">
        <w:r>
          <w:rPr>
            <w:rFonts w:ascii="Calibri" w:hAnsi="Calibri" w:cs="Calibri"/>
            <w:color w:val="0000FF"/>
          </w:rPr>
          <w:t>законом</w:t>
        </w:r>
      </w:hyperlink>
      <w:r>
        <w:rPr>
          <w:rFonts w:ascii="Calibri" w:hAnsi="Calibri" w:cs="Calibri"/>
        </w:rPr>
        <w:t>.</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03" w:history="1">
        <w:r>
          <w:rPr>
            <w:rFonts w:ascii="Calibri" w:hAnsi="Calibri" w:cs="Calibri"/>
            <w:color w:val="0000FF"/>
          </w:rPr>
          <w:t>N 212-ФЗ,</w:t>
        </w:r>
      </w:hyperlink>
      <w:r>
        <w:rPr>
          <w:rFonts w:ascii="Calibri" w:hAnsi="Calibri" w:cs="Calibri"/>
        </w:rPr>
        <w:t xml:space="preserve"> от 21.12.2004 </w:t>
      </w:r>
      <w:hyperlink r:id="rId104"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Требования потребителя об уплате неустойки (пени), предусмотренной законом или </w:t>
      </w:r>
      <w:r>
        <w:rPr>
          <w:rFonts w:ascii="Calibri" w:hAnsi="Calibri" w:cs="Calibri"/>
        </w:rPr>
        <w:lastRenderedPageBreak/>
        <w:t>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05" w:history="1">
        <w:r>
          <w:rPr>
            <w:rFonts w:ascii="Calibri" w:hAnsi="Calibri" w:cs="Calibri"/>
            <w:color w:val="0000FF"/>
          </w:rPr>
          <w:t>N 212-ФЗ,</w:t>
        </w:r>
      </w:hyperlink>
      <w:r>
        <w:rPr>
          <w:rFonts w:ascii="Calibri" w:hAnsi="Calibri" w:cs="Calibri"/>
        </w:rPr>
        <w:t xml:space="preserve"> от 21.12.2004 </w:t>
      </w:r>
      <w:hyperlink r:id="rId106"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w:t>
      </w:r>
      <w:hyperlink r:id="rId107" w:history="1">
        <w:r>
          <w:rPr>
            <w:rFonts w:ascii="Calibri" w:hAnsi="Calibri" w:cs="Calibri"/>
            <w:color w:val="0000FF"/>
          </w:rPr>
          <w:t>порядке</w:t>
        </w:r>
      </w:hyperlink>
      <w:r>
        <w:rPr>
          <w:rFonts w:ascii="Calibri" w:hAnsi="Calibri" w:cs="Calibri"/>
        </w:rPr>
        <w:t xml:space="preserve"> удовлетворения требований потребителя штраф в размере пятьдесят процентов от суммы, присужденной судом в пользу потребителя.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0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возмещении вреда, причиненного вследствие недостатков товаров, работ или услуг см. также </w:t>
      </w:r>
      <w:hyperlink r:id="rId109" w:history="1">
        <w:r>
          <w:rPr>
            <w:rFonts w:ascii="Calibri" w:hAnsi="Calibri" w:cs="Calibri"/>
            <w:color w:val="0000FF"/>
          </w:rPr>
          <w:t>параграф 3 главы 59</w:t>
        </w:r>
      </w:hyperlink>
      <w:r>
        <w:rPr>
          <w:rFonts w:ascii="Calibri" w:hAnsi="Calibri" w:cs="Calibri"/>
        </w:rPr>
        <w:t xml:space="preserve"> ГК РФ.</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4" w:name="Par216"/>
      <w:bookmarkEnd w:id="24"/>
      <w:r>
        <w:rPr>
          <w:rFonts w:ascii="Calibri" w:hAnsi="Calibri" w:cs="Calibri"/>
        </w:rPr>
        <w:t>Статья 14. Имущественная ответственность за вред, причиненный вследствие недостатков товара (работы,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на товар (результат работы) должен быть установлен в соответствии с </w:t>
      </w:r>
      <w:hyperlink w:anchor="Par79" w:history="1">
        <w:r>
          <w:rPr>
            <w:rFonts w:ascii="Calibri" w:hAnsi="Calibri" w:cs="Calibri"/>
            <w:color w:val="0000FF"/>
          </w:rPr>
          <w:t>пунктами 2,</w:t>
        </w:r>
      </w:hyperlink>
      <w:r>
        <w:rPr>
          <w:rFonts w:ascii="Calibri" w:hAnsi="Calibri" w:cs="Calibri"/>
        </w:rPr>
        <w:t xml:space="preserve"> </w:t>
      </w:r>
      <w:hyperlink w:anchor="Par87" w:history="1">
        <w:r>
          <w:rPr>
            <w:rFonts w:ascii="Calibri" w:hAnsi="Calibri" w:cs="Calibri"/>
            <w:color w:val="0000FF"/>
          </w:rPr>
          <w:t>4 статьи 5</w:t>
        </w:r>
      </w:hyperlink>
      <w:r>
        <w:rPr>
          <w:rFonts w:ascii="Calibri" w:hAnsi="Calibri" w:cs="Calibri"/>
        </w:rP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1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в соответствии с пунктом 1 </w:t>
      </w:r>
      <w:hyperlink w:anchor="Par77" w:history="1">
        <w:r>
          <w:rPr>
            <w:rFonts w:ascii="Calibri" w:hAnsi="Calibri" w:cs="Calibri"/>
            <w:color w:val="0000FF"/>
          </w:rPr>
          <w:t>статьи 5</w:t>
        </w:r>
      </w:hyperlink>
      <w:r>
        <w:rPr>
          <w:rFonts w:ascii="Calibri" w:hAnsi="Calibri" w:cs="Calibri"/>
        </w:rP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вследствие недостатков товара, подлежит возмещению продавцом или изготовителем товара по выбору потерпевшего.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Вред, причиненный вследствие недостатков работы или услуги, подлежит возмещению исполнителем.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5. Изготовитель (исполнитель, продавец) освобождается от ответственности, если докажет,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компенсации морального вреда см. также </w:t>
      </w:r>
      <w:hyperlink r:id="rId111" w:history="1">
        <w:r>
          <w:rPr>
            <w:rFonts w:ascii="Calibri" w:hAnsi="Calibri" w:cs="Calibri"/>
            <w:color w:val="0000FF"/>
          </w:rPr>
          <w:t>параграф 4 главы 59</w:t>
        </w:r>
      </w:hyperlink>
      <w:r>
        <w:rPr>
          <w:rFonts w:ascii="Calibri" w:hAnsi="Calibri" w:cs="Calibri"/>
        </w:rPr>
        <w:t xml:space="preserve"> ГК РФ.</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5" w:name="Par233"/>
      <w:bookmarkEnd w:id="25"/>
      <w:r>
        <w:rPr>
          <w:rFonts w:ascii="Calibri" w:hAnsi="Calibri" w:cs="Calibri"/>
        </w:rPr>
        <w:t>Статья 15. Компенсация морального вреда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12" w:history="1">
        <w:r>
          <w:rPr>
            <w:rFonts w:ascii="Calibri" w:hAnsi="Calibri" w:cs="Calibri"/>
            <w:color w:val="0000FF"/>
          </w:rPr>
          <w:t>N 212-ФЗ,</w:t>
        </w:r>
      </w:hyperlink>
      <w:r>
        <w:rPr>
          <w:rFonts w:ascii="Calibri" w:hAnsi="Calibri" w:cs="Calibri"/>
        </w:rPr>
        <w:t xml:space="preserve"> от 21.12.2004 </w:t>
      </w:r>
      <w:hyperlink r:id="rId113"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Компенсация морального вреда осуществляется независимо от возмещения имущественного вреда и понесенных потребителем убытков.</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6" w:name="Par239"/>
      <w:bookmarkEnd w:id="26"/>
      <w:r>
        <w:rPr>
          <w:rFonts w:ascii="Calibri" w:hAnsi="Calibri" w:cs="Calibri"/>
        </w:rPr>
        <w:t>Статья 16. Недействительность условий договора, ущемляющих права потребителя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114"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15" w:history="1">
        <w:r>
          <w:rPr>
            <w:rFonts w:ascii="Calibri" w:hAnsi="Calibri" w:cs="Calibri"/>
            <w:color w:val="0000FF"/>
          </w:rPr>
          <w:t>N 212-ФЗ</w:t>
        </w:r>
      </w:hyperlink>
      <w:r>
        <w:rPr>
          <w:rFonts w:ascii="Calibri" w:hAnsi="Calibri" w:cs="Calibri"/>
        </w:rPr>
        <w:t xml:space="preserve">, от 21.12.2013 </w:t>
      </w:r>
      <w:hyperlink r:id="rId116" w:history="1">
        <w:r>
          <w:rPr>
            <w:rFonts w:ascii="Calibri" w:hAnsi="Calibri" w:cs="Calibri"/>
            <w:color w:val="0000FF"/>
          </w:rPr>
          <w:t>N 363-ФЗ</w:t>
        </w:r>
      </w:hyperlink>
      <w:r>
        <w:rPr>
          <w:rFonts w:ascii="Calibri" w:hAnsi="Calibri" w:cs="Calibri"/>
        </w:rPr>
        <w:t>)</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7" w:name="Par249"/>
      <w:bookmarkEnd w:id="27"/>
      <w:r>
        <w:rPr>
          <w:rFonts w:ascii="Calibri" w:hAnsi="Calibri" w:cs="Calibri"/>
        </w:rPr>
        <w:t>Статья 16.1. Формы и порядок оплаты при продаже товаров (выполнении работ, оказании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17" w:history="1">
        <w:r>
          <w:rPr>
            <w:rFonts w:ascii="Calibri" w:hAnsi="Calibri" w:cs="Calibri"/>
            <w:color w:val="0000FF"/>
          </w:rPr>
          <w:t>законом</w:t>
        </w:r>
      </w:hyperlink>
      <w:r>
        <w:rPr>
          <w:rFonts w:ascii="Calibri" w:hAnsi="Calibri" w:cs="Calibri"/>
        </w:rPr>
        <w:t xml:space="preserve"> от 05.05.2014 N 112-ФЗ)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28" w:name="Par253"/>
      <w:bookmarkEnd w:id="28"/>
      <w:r>
        <w:rPr>
          <w:rFonts w:ascii="Calibri" w:hAnsi="Calibri" w:cs="Calibri"/>
        </w:rPr>
        <w:t>1. Продавец (исполнитель)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не распространяется на субъектов предпринимательской деятельности, выручка от реализации </w:t>
      </w:r>
      <w:r>
        <w:rPr>
          <w:rFonts w:ascii="Calibri" w:hAnsi="Calibri" w:cs="Calibri"/>
        </w:rPr>
        <w:lastRenderedPageBreak/>
        <w:t xml:space="preserve">товаров (выполнения работ, оказания услуг) без учета налога на добавленную стоимость или балансовая стоимость активов (остаточная стоимость основных средств и нематериальных активов) которых за предшествующий календарный год не превышает </w:t>
      </w:r>
      <w:hyperlink r:id="rId118" w:history="1">
        <w:r>
          <w:rPr>
            <w:rFonts w:ascii="Calibri" w:hAnsi="Calibri" w:cs="Calibri"/>
            <w:color w:val="0000FF"/>
          </w:rPr>
          <w:t>предельные значения</w:t>
        </w:r>
      </w:hyperlink>
      <w:r>
        <w:rPr>
          <w:rFonts w:ascii="Calibri" w:hAnsi="Calibri" w:cs="Calibri"/>
        </w:rPr>
        <w:t>, установленные Правительством Российской Федерации для микропредприятий.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hyperlink r:id="rId119" w:history="1">
        <w:r>
          <w:rPr>
            <w:rFonts w:ascii="Calibri" w:hAnsi="Calibri" w:cs="Calibri"/>
            <w:color w:val="0000FF"/>
          </w:rPr>
          <w:t>законодательством</w:t>
        </w:r>
      </w:hyperlink>
      <w:r>
        <w:rPr>
          <w:rFonts w:ascii="Calibri" w:hAnsi="Calibri" w:cs="Calibri"/>
        </w:rP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Продавец (исполнитель) несет ответственность за возникшие у потребителя убытки, вызванные нарушением требований </w:t>
      </w:r>
      <w:hyperlink w:anchor="Par253" w:history="1">
        <w:r>
          <w:rPr>
            <w:rFonts w:ascii="Calibri" w:hAnsi="Calibri" w:cs="Calibri"/>
            <w:color w:val="0000FF"/>
          </w:rPr>
          <w:t>пункта 1</w:t>
        </w:r>
      </w:hyperlink>
      <w:r>
        <w:rPr>
          <w:rFonts w:ascii="Calibri" w:hAnsi="Calibri" w:cs="Calibri"/>
        </w:rPr>
        <w:t xml:space="preserve"> настоящей статьи.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29" w:name="Par262"/>
      <w:bookmarkEnd w:id="29"/>
      <w:r>
        <w:rPr>
          <w:rFonts w:ascii="Calibri" w:hAnsi="Calibri" w:cs="Calibri"/>
        </w:rPr>
        <w:t>Статья 17. Судебная защита прав потребителей</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Защита прав потребителей осуществляется судом.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Иски о защите прав потребителей могут быть предъявлены по выбору истца в суд по месту:</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нахождения организации, а если ответчиком является индивидуальный предприниматель, - его жительства;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жительства или пребывания истца;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заключения или исполнения договора.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20"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Потребители, иные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21" w:history="1">
        <w:r>
          <w:rPr>
            <w:rFonts w:ascii="Calibri" w:hAnsi="Calibri" w:cs="Calibri"/>
            <w:color w:val="0000FF"/>
          </w:rPr>
          <w:t>закона</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jc w:val="center"/>
        <w:outlineLvl w:val="0"/>
        <w:rPr>
          <w:rFonts w:ascii="Calibri" w:hAnsi="Calibri" w:cs="Calibri"/>
          <w:b/>
          <w:bCs/>
        </w:rPr>
      </w:pPr>
      <w:bookmarkStart w:id="30" w:name="Par274"/>
      <w:bookmarkEnd w:id="30"/>
      <w:r>
        <w:rPr>
          <w:rFonts w:ascii="Calibri" w:hAnsi="Calibri" w:cs="Calibri"/>
          <w:b/>
          <w:bCs/>
        </w:rPr>
        <w:t>Глава II. ЗАЩИТА ПРАВ ПОТРЕБИТЕЛЕЙ ПРИ ПРОДАЖЕ</w:t>
      </w: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ТОВАРОВ ПОТРЕБИТЕЛЯМ</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31" w:name="Par277"/>
      <w:bookmarkEnd w:id="31"/>
      <w:r>
        <w:rPr>
          <w:rFonts w:ascii="Calibri" w:hAnsi="Calibri" w:cs="Calibri"/>
        </w:rPr>
        <w:t>Статья 18. Права потребителя при обнаружении в товаре недостатков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2"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2" w:name="Par280"/>
      <w:bookmarkEnd w:id="32"/>
      <w:r>
        <w:rPr>
          <w:rFonts w:ascii="Calibri" w:hAnsi="Calibri" w:cs="Calibri"/>
        </w:rPr>
        <w:t>1. Потребитель в случае обнаружения в товаре недостатков, если они не были оговорены продавцом, по своему выбору вправе:</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3" w:name="Par281"/>
      <w:bookmarkEnd w:id="33"/>
      <w:r>
        <w:rPr>
          <w:rFonts w:ascii="Calibri" w:hAnsi="Calibri" w:cs="Calibri"/>
        </w:rPr>
        <w:t>потребовать замены на товар этой же марки (этих же модели и (или) артикула);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замены на такой же товар другой марки (модели, артикула) с соответствующим перерасчетом покупной цены;</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соразмерного уменьшения покупной цены;</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4" w:name="Par284"/>
      <w:bookmarkEnd w:id="34"/>
      <w:r>
        <w:rPr>
          <w:rFonts w:ascii="Calibri" w:hAnsi="Calibri" w:cs="Calibri"/>
        </w:rP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hyperlink w:anchor="Par364" w:history="1">
        <w:r>
          <w:rPr>
            <w:rFonts w:ascii="Calibri" w:hAnsi="Calibri" w:cs="Calibri"/>
            <w:color w:val="0000FF"/>
          </w:rPr>
          <w:t>Законом</w:t>
        </w:r>
      </w:hyperlink>
      <w:r>
        <w:rPr>
          <w:rFonts w:ascii="Calibri" w:hAnsi="Calibri" w:cs="Calibri"/>
        </w:rPr>
        <w:t xml:space="preserve"> для удовлетворения соответствующих требований потребителя.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дня передачи потребителю такого товара. По истечении этого срока указанные требования подлежат удовлетворению в одном из следующих случаев:</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обнаружение существенного недостатка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нарушение установленных настоящим </w:t>
      </w:r>
      <w:hyperlink w:anchor="Par344" w:history="1">
        <w:r>
          <w:rPr>
            <w:rFonts w:ascii="Calibri" w:hAnsi="Calibri" w:cs="Calibri"/>
            <w:color w:val="0000FF"/>
          </w:rPr>
          <w:t>Законом</w:t>
        </w:r>
      </w:hyperlink>
      <w:r>
        <w:rPr>
          <w:rFonts w:ascii="Calibri" w:hAnsi="Calibri" w:cs="Calibri"/>
        </w:rPr>
        <w:t xml:space="preserve"> сроков устранения недостатков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невозможность использования товара в течение каждого года гарантийного срока в совокупности более чем тридцать дней вследствие неоднократного устранения его различных недостатков.</w:t>
      </w:r>
    </w:p>
    <w:p w:rsidR="00D935E0" w:rsidRDefault="00D935E0">
      <w:pPr>
        <w:widowControl w:val="0"/>
        <w:autoSpaceDE w:val="0"/>
        <w:autoSpaceDN w:val="0"/>
        <w:adjustRightInd w:val="0"/>
        <w:spacing w:after="0" w:line="240" w:lineRule="auto"/>
        <w:ind w:firstLine="540"/>
        <w:jc w:val="both"/>
        <w:rPr>
          <w:rFonts w:ascii="Calibri" w:hAnsi="Calibri" w:cs="Calibri"/>
        </w:rPr>
      </w:pPr>
      <w:hyperlink r:id="rId123" w:history="1">
        <w:r>
          <w:rPr>
            <w:rFonts w:ascii="Calibri" w:hAnsi="Calibri" w:cs="Calibri"/>
            <w:color w:val="0000FF"/>
          </w:rPr>
          <w:t>Перечень</w:t>
        </w:r>
      </w:hyperlink>
      <w:r>
        <w:rPr>
          <w:rFonts w:ascii="Calibri" w:hAnsi="Calibri" w:cs="Calibri"/>
        </w:rPr>
        <w:t xml:space="preserve"> технически сложных товаров утверждается Правительством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24"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Требования, указанные в </w:t>
      </w:r>
      <w:hyperlink w:anchor="Par280" w:history="1">
        <w:r>
          <w:rPr>
            <w:rFonts w:ascii="Calibri" w:hAnsi="Calibri" w:cs="Calibri"/>
            <w:color w:val="0000FF"/>
          </w:rPr>
          <w:t>пункте 1</w:t>
        </w:r>
      </w:hyperlink>
      <w:r>
        <w:rPr>
          <w:rFonts w:ascii="Calibri" w:hAnsi="Calibri" w:cs="Calibri"/>
        </w:rP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5" w:name="Par295"/>
      <w:bookmarkEnd w:id="35"/>
      <w:r>
        <w:rPr>
          <w:rFonts w:ascii="Calibri" w:hAnsi="Calibri" w:cs="Calibri"/>
        </w:rPr>
        <w:t xml:space="preserve">3. Потребитель вправе предъявить требования, указанные в </w:t>
      </w:r>
      <w:hyperlink w:anchor="Par281" w:history="1">
        <w:r>
          <w:rPr>
            <w:rFonts w:ascii="Calibri" w:hAnsi="Calibri" w:cs="Calibri"/>
            <w:color w:val="0000FF"/>
          </w:rPr>
          <w:t>абзацах втором</w:t>
        </w:r>
      </w:hyperlink>
      <w:r>
        <w:rPr>
          <w:rFonts w:ascii="Calibri" w:hAnsi="Calibri" w:cs="Calibri"/>
        </w:rPr>
        <w:t xml:space="preserve"> и </w:t>
      </w:r>
      <w:hyperlink w:anchor="Par284" w:history="1">
        <w:r>
          <w:rPr>
            <w:rFonts w:ascii="Calibri" w:hAnsi="Calibri" w:cs="Calibri"/>
            <w:color w:val="0000FF"/>
          </w:rPr>
          <w:t>пятом пункта 1</w:t>
        </w:r>
      </w:hyperlink>
      <w:r>
        <w:rPr>
          <w:rFonts w:ascii="Calibri" w:hAnsi="Calibri" w:cs="Calibri"/>
        </w:rPr>
        <w:t xml:space="preserve"> настоящей статьи, изготовителю, уполномоченной организации или уполномоченному индивидуальному предпринимателю, импортеру.</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126" w:history="1">
        <w:r>
          <w:rPr>
            <w:rFonts w:ascii="Calibri" w:hAnsi="Calibri" w:cs="Calibri"/>
            <w:color w:val="0000FF"/>
          </w:rPr>
          <w:t>N 171-ФЗ</w:t>
        </w:r>
      </w:hyperlink>
      <w:r>
        <w:rPr>
          <w:rFonts w:ascii="Calibri" w:hAnsi="Calibri" w:cs="Calibri"/>
        </w:rPr>
        <w:t xml:space="preserve">, от 25.10.2007 </w:t>
      </w:r>
      <w:hyperlink r:id="rId127"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28"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6" w:name="Par299"/>
      <w:bookmarkEnd w:id="36"/>
      <w:r>
        <w:rPr>
          <w:rFonts w:ascii="Calibri" w:hAnsi="Calibri" w:cs="Calibri"/>
        </w:rPr>
        <w:t xml:space="preserve">4. Утратил силу. - Федеральный </w:t>
      </w:r>
      <w:hyperlink r:id="rId129" w:history="1">
        <w:r>
          <w:rPr>
            <w:rFonts w:ascii="Calibri" w:hAnsi="Calibri" w:cs="Calibri"/>
            <w:color w:val="0000FF"/>
          </w:rPr>
          <w:t>закон</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0"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w:t>
      </w:r>
      <w:r>
        <w:rPr>
          <w:rFonts w:ascii="Calibri" w:hAnsi="Calibri" w:cs="Calibri"/>
        </w:rPr>
        <w:lastRenderedPageBreak/>
        <w:t xml:space="preserve">сроки, установленные </w:t>
      </w:r>
      <w:hyperlink w:anchor="Par341" w:history="1">
        <w:r>
          <w:rPr>
            <w:rFonts w:ascii="Calibri" w:hAnsi="Calibri" w:cs="Calibri"/>
            <w:color w:val="0000FF"/>
          </w:rPr>
          <w:t>статьями 20</w:t>
        </w:r>
      </w:hyperlink>
      <w:r>
        <w:rPr>
          <w:rFonts w:ascii="Calibri" w:hAnsi="Calibri" w:cs="Calibri"/>
        </w:rPr>
        <w:t xml:space="preserve">, </w:t>
      </w:r>
      <w:hyperlink w:anchor="Par354" w:history="1">
        <w:r>
          <w:rPr>
            <w:rFonts w:ascii="Calibri" w:hAnsi="Calibri" w:cs="Calibri"/>
            <w:color w:val="0000FF"/>
          </w:rPr>
          <w:t>21</w:t>
        </w:r>
      </w:hyperlink>
      <w:r>
        <w:rPr>
          <w:rFonts w:ascii="Calibri" w:hAnsi="Calibri" w:cs="Calibri"/>
        </w:rPr>
        <w:t xml:space="preserve"> и </w:t>
      </w:r>
      <w:hyperlink w:anchor="Par364" w:history="1">
        <w:r>
          <w:rPr>
            <w:rFonts w:ascii="Calibri" w:hAnsi="Calibri" w:cs="Calibri"/>
            <w:color w:val="0000FF"/>
          </w:rPr>
          <w:t>22</w:t>
        </w:r>
      </w:hyperlink>
      <w:r>
        <w:rPr>
          <w:rFonts w:ascii="Calibri" w:hAnsi="Calibri" w:cs="Calibri"/>
        </w:rP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1"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33"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7" w:name="Par308"/>
      <w:bookmarkEnd w:id="37"/>
      <w:r>
        <w:rPr>
          <w:rFonts w:ascii="Calibri" w:hAnsi="Calibri" w:cs="Calibri"/>
        </w:rP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4"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136"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7 в ред. Федерального </w:t>
      </w:r>
      <w:hyperlink r:id="rId137"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38" w:name="Par316"/>
      <w:bookmarkEnd w:id="38"/>
      <w:r>
        <w:rPr>
          <w:rFonts w:ascii="Calibri" w:hAnsi="Calibri" w:cs="Calibri"/>
        </w:rPr>
        <w:t>Статья 19. Сроки предъявления потребителем требований в отношении недостатков товара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Потребитель вправе предъявить предусмотренные </w:t>
      </w:r>
      <w:hyperlink w:anchor="Par277" w:history="1">
        <w:r>
          <w:rPr>
            <w:rFonts w:ascii="Calibri" w:hAnsi="Calibri" w:cs="Calibri"/>
            <w:color w:val="0000FF"/>
          </w:rPr>
          <w:t>статьей 18</w:t>
        </w:r>
      </w:hyperlink>
      <w:r>
        <w:rPr>
          <w:rFonts w:ascii="Calibri" w:hAnsi="Calibri" w:cs="Calibri"/>
        </w:rP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3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39"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w:t>
      </w:r>
      <w:r>
        <w:rPr>
          <w:rFonts w:ascii="Calibri" w:hAnsi="Calibri" w:cs="Calibri"/>
        </w:rPr>
        <w:lastRenderedPageBreak/>
        <w:t>субъектами Российской Федерации исходя из климатических условий места нахождения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142" w:history="1">
        <w:r>
          <w:rPr>
            <w:rFonts w:ascii="Calibri" w:hAnsi="Calibri" w:cs="Calibri"/>
            <w:color w:val="0000FF"/>
          </w:rPr>
          <w:t>закон</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Продолжительность срока годности товара должна соответствовать обязательным требованиям к безопасности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3"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4"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hyperlink w:anchor="Par144" w:history="1">
        <w:r>
          <w:rPr>
            <w:rFonts w:ascii="Calibri" w:hAnsi="Calibri" w:cs="Calibri"/>
            <w:color w:val="0000FF"/>
          </w:rPr>
          <w:t>статьей 10</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39" w:name="Par336"/>
      <w:bookmarkEnd w:id="39"/>
      <w:r>
        <w:rPr>
          <w:rFonts w:ascii="Calibri" w:hAnsi="Calibri" w:cs="Calibri"/>
        </w:rP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hyperlink w:anchor="Par277" w:history="1">
        <w:r>
          <w:rPr>
            <w:rFonts w:ascii="Calibri" w:hAnsi="Calibri" w:cs="Calibri"/>
            <w:color w:val="0000FF"/>
          </w:rPr>
          <w:t>статьей 18</w:t>
        </w:r>
      </w:hyperlink>
      <w:r>
        <w:rPr>
          <w:rFonts w:ascii="Calibri" w:hAnsi="Calibri" w:cs="Calibri"/>
        </w:rP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145"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40" w:name="Par338"/>
      <w:bookmarkEnd w:id="40"/>
      <w:r>
        <w:rPr>
          <w:rFonts w:ascii="Calibri" w:hAnsi="Calibri" w:cs="Calibri"/>
        </w:rP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w:t>
      </w:r>
      <w:r>
        <w:rPr>
          <w:rFonts w:ascii="Calibri" w:hAnsi="Calibri" w:cs="Calibri"/>
        </w:rPr>
        <w:lastRenderedPageBreak/>
        <w:t xml:space="preserve">индивидуальному предпринимателю, импортеру) иные предусмотренные пунктом 3 </w:t>
      </w:r>
      <w:hyperlink w:anchor="Par295" w:history="1">
        <w:r>
          <w:rPr>
            <w:rFonts w:ascii="Calibri" w:hAnsi="Calibri" w:cs="Calibri"/>
            <w:color w:val="0000FF"/>
          </w:rPr>
          <w:t>статьи 18</w:t>
        </w:r>
      </w:hyperlink>
      <w:r>
        <w:rPr>
          <w:rFonts w:ascii="Calibri" w:hAnsi="Calibri" w:cs="Calibri"/>
        </w:rP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 ред. Федерального </w:t>
      </w:r>
      <w:hyperlink r:id="rId146"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1" w:name="Par341"/>
      <w:bookmarkEnd w:id="41"/>
      <w:r>
        <w:rPr>
          <w:rFonts w:ascii="Calibri" w:hAnsi="Calibri" w:cs="Calibri"/>
        </w:rPr>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47"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42" w:name="Par344"/>
      <w:bookmarkEnd w:id="42"/>
      <w:r>
        <w:rPr>
          <w:rFonts w:ascii="Calibri" w:hAnsi="Calibri" w:cs="Calibri"/>
        </w:rP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1 в ред. Федерального </w:t>
      </w:r>
      <w:hyperlink r:id="rId148"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43" w:name="Par347"/>
      <w:bookmarkEnd w:id="43"/>
      <w:r>
        <w:rPr>
          <w:rFonts w:ascii="Calibri" w:hAnsi="Calibri" w:cs="Calibri"/>
        </w:rP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hyperlink r:id="rId149" w:history="1">
        <w:r>
          <w:rPr>
            <w:rFonts w:ascii="Calibri" w:hAnsi="Calibri" w:cs="Calibri"/>
            <w:color w:val="0000FF"/>
          </w:rPr>
          <w:t>Перечень</w:t>
        </w:r>
      </w:hyperlink>
      <w:r>
        <w:rPr>
          <w:rFonts w:ascii="Calibri" w:hAnsi="Calibri" w:cs="Calibri"/>
        </w:rP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50" w:history="1">
        <w:r>
          <w:rPr>
            <w:rFonts w:ascii="Calibri" w:hAnsi="Calibri" w:cs="Calibri"/>
            <w:color w:val="0000FF"/>
          </w:rPr>
          <w:t>N 212-ФЗ,</w:t>
        </w:r>
      </w:hyperlink>
      <w:r>
        <w:rPr>
          <w:rFonts w:ascii="Calibri" w:hAnsi="Calibri" w:cs="Calibri"/>
        </w:rPr>
        <w:t xml:space="preserve"> от 21.12.2004 </w:t>
      </w:r>
      <w:hyperlink r:id="rId151" w:history="1">
        <w:r>
          <w:rPr>
            <w:rFonts w:ascii="Calibri" w:hAnsi="Calibri" w:cs="Calibri"/>
            <w:color w:val="0000FF"/>
          </w:rPr>
          <w:t>N 171-ФЗ</w:t>
        </w:r>
      </w:hyperlink>
      <w:r>
        <w:rPr>
          <w:rFonts w:ascii="Calibri" w:hAnsi="Calibri" w:cs="Calibri"/>
        </w:rPr>
        <w:t xml:space="preserve">, от 25.10.2007 </w:t>
      </w:r>
      <w:hyperlink r:id="rId152"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3"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 ред. Федерального </w:t>
      </w:r>
      <w:hyperlink r:id="rId154"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4" w:name="Par354"/>
      <w:bookmarkEnd w:id="44"/>
      <w:r>
        <w:rPr>
          <w:rFonts w:ascii="Calibri" w:hAnsi="Calibri" w:cs="Calibri"/>
        </w:rPr>
        <w:t>Статья 21. Замена товара ненадлежащего качества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В случае обнаружения потребителем недостатков товара и предъявления требования о </w:t>
      </w:r>
      <w:r>
        <w:rPr>
          <w:rFonts w:ascii="Calibri" w:hAnsi="Calibri" w:cs="Calibri"/>
        </w:rPr>
        <w:lastRenderedPageBreak/>
        <w:t>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hyperlink r:id="rId155" w:history="1">
        <w:r>
          <w:rPr>
            <w:rFonts w:ascii="Calibri" w:hAnsi="Calibri" w:cs="Calibri"/>
            <w:color w:val="0000FF"/>
          </w:rPr>
          <w:t>перечень</w:t>
        </w:r>
      </w:hyperlink>
      <w:r>
        <w:rPr>
          <w:rFonts w:ascii="Calibri" w:hAnsi="Calibri" w:cs="Calibri"/>
        </w:rPr>
        <w:t xml:space="preserve"> которых определяется в соответствии с </w:t>
      </w:r>
      <w:hyperlink w:anchor="Par347" w:history="1">
        <w:r>
          <w:rPr>
            <w:rFonts w:ascii="Calibri" w:hAnsi="Calibri" w:cs="Calibri"/>
            <w:color w:val="0000FF"/>
          </w:rPr>
          <w:t>пунктом 2 статьи 20</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156" w:history="1">
        <w:r>
          <w:rPr>
            <w:rFonts w:ascii="Calibri" w:hAnsi="Calibri" w:cs="Calibri"/>
            <w:color w:val="0000FF"/>
          </w:rPr>
          <w:t>N 171-ФЗ</w:t>
        </w:r>
      </w:hyperlink>
      <w:r>
        <w:rPr>
          <w:rFonts w:ascii="Calibri" w:hAnsi="Calibri" w:cs="Calibri"/>
        </w:rPr>
        <w:t xml:space="preserve">, от 25.10.2007 </w:t>
      </w:r>
      <w:hyperlink r:id="rId157"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Товар ненадлежащего качества должен быть заменен на новый товар, то есть на товар, не бывший в употреблении.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замене товара гарантийный срок исчисляется заново со дня передачи товара потребителю.</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5" w:name="Par364"/>
      <w:bookmarkEnd w:id="45"/>
      <w:r>
        <w:rPr>
          <w:rFonts w:ascii="Calibri" w:hAnsi="Calibri" w:cs="Calibri"/>
        </w:rPr>
        <w:t>Статья 22. Сроки удовлетворения отдельных требований потребителя</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15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59"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6" w:name="Par371"/>
      <w:bookmarkEnd w:id="46"/>
      <w:r>
        <w:rPr>
          <w:rFonts w:ascii="Calibri" w:hAnsi="Calibri" w:cs="Calibri"/>
        </w:rP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0"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За нарушение предусмотренных </w:t>
      </w:r>
      <w:hyperlink w:anchor="Par341" w:history="1">
        <w:r>
          <w:rPr>
            <w:rFonts w:ascii="Calibri" w:hAnsi="Calibri" w:cs="Calibri"/>
            <w:color w:val="0000FF"/>
          </w:rPr>
          <w:t>статьями 20,</w:t>
        </w:r>
      </w:hyperlink>
      <w:r>
        <w:rPr>
          <w:rFonts w:ascii="Calibri" w:hAnsi="Calibri" w:cs="Calibri"/>
        </w:rPr>
        <w:t xml:space="preserve"> </w:t>
      </w:r>
      <w:hyperlink w:anchor="Par354" w:history="1">
        <w:r>
          <w:rPr>
            <w:rFonts w:ascii="Calibri" w:hAnsi="Calibri" w:cs="Calibri"/>
            <w:color w:val="0000FF"/>
          </w:rPr>
          <w:t>21</w:t>
        </w:r>
      </w:hyperlink>
      <w:r>
        <w:rPr>
          <w:rFonts w:ascii="Calibri" w:hAnsi="Calibri" w:cs="Calibri"/>
        </w:rPr>
        <w:t xml:space="preserve"> и </w:t>
      </w:r>
      <w:hyperlink w:anchor="Par364" w:history="1">
        <w:r>
          <w:rPr>
            <w:rFonts w:ascii="Calibri" w:hAnsi="Calibri" w:cs="Calibri"/>
            <w:color w:val="0000FF"/>
          </w:rPr>
          <w:t>22</w:t>
        </w:r>
      </w:hyperlink>
      <w:r>
        <w:rPr>
          <w:rFonts w:ascii="Calibri" w:hAnsi="Calibri" w:cs="Calibri"/>
        </w:rP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1"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Цена товара определяется, исходя из его цены, существовавшей в том месте, в котором </w:t>
      </w:r>
      <w:r>
        <w:rPr>
          <w:rFonts w:ascii="Calibri" w:hAnsi="Calibri" w:cs="Calibri"/>
        </w:rPr>
        <w:lastRenderedPageBreak/>
        <w:t>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В случае невыполнения требований потребителя в сроки, предусмотренные </w:t>
      </w:r>
      <w:hyperlink w:anchor="Par341" w:history="1">
        <w:r>
          <w:rPr>
            <w:rFonts w:ascii="Calibri" w:hAnsi="Calibri" w:cs="Calibri"/>
            <w:color w:val="0000FF"/>
          </w:rPr>
          <w:t>статьями 20</w:t>
        </w:r>
      </w:hyperlink>
      <w:r>
        <w:rPr>
          <w:rFonts w:ascii="Calibri" w:hAnsi="Calibri" w:cs="Calibri"/>
        </w:rPr>
        <w:t xml:space="preserve"> - </w:t>
      </w:r>
      <w:hyperlink w:anchor="Par364" w:history="1">
        <w:r>
          <w:rPr>
            <w:rFonts w:ascii="Calibri" w:hAnsi="Calibri" w:cs="Calibri"/>
            <w:color w:val="0000FF"/>
          </w:rPr>
          <w:t>22</w:t>
        </w:r>
      </w:hyperlink>
      <w:r>
        <w:rPr>
          <w:rFonts w:ascii="Calibri" w:hAnsi="Calibri" w:cs="Calibri"/>
        </w:rPr>
        <w:t xml:space="preserve"> настоящего Закона, потребитель вправе по своему выбору предъявить иные требования, установленные </w:t>
      </w:r>
      <w:hyperlink w:anchor="Par277" w:history="1">
        <w:r>
          <w:rPr>
            <w:rFonts w:ascii="Calibri" w:hAnsi="Calibri" w:cs="Calibri"/>
            <w:color w:val="0000FF"/>
          </w:rPr>
          <w:t>статьей 18</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7" w:name="Par380"/>
      <w:bookmarkEnd w:id="47"/>
      <w:r>
        <w:rPr>
          <w:rFonts w:ascii="Calibri" w:hAnsi="Calibri" w:cs="Calibri"/>
        </w:rPr>
        <w:t>Статья 23.1. Последствия нарушения продавцом срока передачи предварительно оплаченного товара потребителю</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63" w:history="1">
        <w:r>
          <w:rPr>
            <w:rFonts w:ascii="Calibri" w:hAnsi="Calibri" w:cs="Calibri"/>
            <w:color w:val="0000FF"/>
          </w:rPr>
          <w:t>законом</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48" w:name="Par385"/>
      <w:bookmarkEnd w:id="48"/>
      <w:r>
        <w:rPr>
          <w:rFonts w:ascii="Calibri" w:hAnsi="Calibri" w:cs="Calibri"/>
        </w:rP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передачи оплаченного товара в установленный им новый срок;</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возврата суммы предварительной оплаты товара, не переданного продавцом.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взысканной потребителем неустойки (пени) не может превышать сумму предварительной оплаты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Требования потребителя, установленные </w:t>
      </w:r>
      <w:hyperlink w:anchor="Par385" w:history="1">
        <w:r>
          <w:rPr>
            <w:rFonts w:ascii="Calibri" w:hAnsi="Calibri" w:cs="Calibri"/>
            <w:color w:val="0000FF"/>
          </w:rPr>
          <w:t>пунктом 2</w:t>
        </w:r>
      </w:hyperlink>
      <w:r>
        <w:rPr>
          <w:rFonts w:ascii="Calibri" w:hAnsi="Calibri" w:cs="Calibri"/>
        </w:rP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49" w:name="Par395"/>
      <w:bookmarkEnd w:id="49"/>
      <w:r>
        <w:rPr>
          <w:rFonts w:ascii="Calibri" w:hAnsi="Calibri" w:cs="Calibri"/>
        </w:rPr>
        <w:t>Статья 24. Расчеты с потребителем в случае приобретения им товара ненадлежащего качества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При замене товара ненадлежащего качества на товар этой же марки (этих же модели и (или) артикула) перерасчет цены товара не производится.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4"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w:t>
      </w:r>
      <w:r>
        <w:rPr>
          <w:rFonts w:ascii="Calibri" w:hAnsi="Calibri" w:cs="Calibri"/>
        </w:rPr>
        <w:lastRenderedPageBreak/>
        <w:t>товара.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65"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50" w:name="Par401"/>
      <w:bookmarkEnd w:id="50"/>
      <w:r>
        <w:rPr>
          <w:rFonts w:ascii="Calibri" w:hAnsi="Calibri" w:cs="Calibri"/>
        </w:rP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66"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167" w:history="1">
        <w:r>
          <w:rPr>
            <w:rFonts w:ascii="Calibri" w:hAnsi="Calibri" w:cs="Calibri"/>
            <w:color w:val="0000FF"/>
          </w:rPr>
          <w:t>законом</w:t>
        </w:r>
      </w:hyperlink>
      <w:r>
        <w:rPr>
          <w:rFonts w:ascii="Calibri" w:hAnsi="Calibri" w:cs="Calibri"/>
        </w:rPr>
        <w:t xml:space="preserve"> от 17.12.1999 N 212-ФЗ, в ред. Федерального </w:t>
      </w:r>
      <w:hyperlink r:id="rId16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 ред. Федерального </w:t>
      </w:r>
      <w:hyperlink r:id="rId16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6 введен Федеральным </w:t>
      </w:r>
      <w:hyperlink r:id="rId170" w:history="1">
        <w:r>
          <w:rPr>
            <w:rFonts w:ascii="Calibri" w:hAnsi="Calibri" w:cs="Calibri"/>
            <w:color w:val="0000FF"/>
          </w:rPr>
          <w:t>законом</w:t>
        </w:r>
      </w:hyperlink>
      <w:r>
        <w:rPr>
          <w:rFonts w:ascii="Calibri" w:hAnsi="Calibri" w:cs="Calibri"/>
        </w:rPr>
        <w:t xml:space="preserve"> от 21.12.2013 N 363-ФЗ)</w:t>
      </w:r>
    </w:p>
    <w:p w:rsidR="00D935E0" w:rsidRDefault="00D935E0">
      <w:pPr>
        <w:widowControl w:val="0"/>
        <w:autoSpaceDE w:val="0"/>
        <w:autoSpaceDN w:val="0"/>
        <w:adjustRightInd w:val="0"/>
        <w:spacing w:after="0" w:line="240" w:lineRule="auto"/>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1" w:name="Par410"/>
      <w:bookmarkEnd w:id="51"/>
      <w:r>
        <w:rPr>
          <w:rFonts w:ascii="Calibri" w:hAnsi="Calibri" w:cs="Calibri"/>
        </w:rPr>
        <w:t>Статья 25. Право потребителя на обмен товара надлежащего качества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имеет право на обмен непродовольственного товара надлежащего качества в течение четырнадцати дней, не считая дня его покупки.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hyperlink r:id="rId173" w:history="1">
        <w:r>
          <w:rPr>
            <w:rFonts w:ascii="Calibri" w:hAnsi="Calibri" w:cs="Calibri"/>
            <w:color w:val="0000FF"/>
          </w:rPr>
          <w:t>Перечень</w:t>
        </w:r>
      </w:hyperlink>
      <w:r>
        <w:rPr>
          <w:rFonts w:ascii="Calibri" w:hAnsi="Calibri" w:cs="Calibri"/>
        </w:rPr>
        <w:t xml:space="preserve"> товаров, не подлежащих обмену по основаниям, указанным в настоящей статье, утверждается Правительством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174"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2" w:name="Par422"/>
      <w:bookmarkEnd w:id="52"/>
      <w:r>
        <w:rPr>
          <w:rFonts w:ascii="Calibri" w:hAnsi="Calibri" w:cs="Calibri"/>
        </w:rPr>
        <w:t xml:space="preserve">Статья 26. Утратила силу. - Федеральный </w:t>
      </w:r>
      <w:hyperlink r:id="rId175" w:history="1">
        <w:r>
          <w:rPr>
            <w:rFonts w:ascii="Calibri" w:hAnsi="Calibri" w:cs="Calibri"/>
            <w:color w:val="0000FF"/>
          </w:rPr>
          <w:t>закон</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3" w:name="Par424"/>
      <w:bookmarkEnd w:id="53"/>
      <w:r>
        <w:rPr>
          <w:rFonts w:ascii="Calibri" w:hAnsi="Calibri" w:cs="Calibri"/>
        </w:rPr>
        <w:t>Статья 26.1. Дистанционный способ продажи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 xml:space="preserve">(введена Федеральным </w:t>
      </w:r>
      <w:hyperlink r:id="rId176"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Договор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77"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Потребителю в момент доставки товара должна быть в письменной форме предоставлена информация о товаре, предусмотренная </w:t>
      </w:r>
      <w:hyperlink w:anchor="Par144" w:history="1">
        <w:r>
          <w:rPr>
            <w:rFonts w:ascii="Calibri" w:hAnsi="Calibri" w:cs="Calibri"/>
            <w:color w:val="0000FF"/>
          </w:rPr>
          <w:t>статьей 10</w:t>
        </w:r>
      </w:hyperlink>
      <w:r>
        <w:rPr>
          <w:rFonts w:ascii="Calibri" w:hAnsi="Calibri" w:cs="Calibri"/>
        </w:rPr>
        <w:t xml:space="preserve"> настоящего Закона, а также предусмотренная </w:t>
      </w:r>
      <w:hyperlink w:anchor="Par432" w:history="1">
        <w:r>
          <w:rPr>
            <w:rFonts w:ascii="Calibri" w:hAnsi="Calibri" w:cs="Calibri"/>
            <w:color w:val="0000FF"/>
          </w:rPr>
          <w:t>пунктом 4</w:t>
        </w:r>
      </w:hyperlink>
      <w:r>
        <w:rPr>
          <w:rFonts w:ascii="Calibri" w:hAnsi="Calibri" w:cs="Calibri"/>
        </w:rPr>
        <w:t xml:space="preserve"> настоящей статьи информация о порядке и сроках возврата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54" w:name="Par432"/>
      <w:bookmarkEnd w:id="54"/>
      <w:r>
        <w:rPr>
          <w:rFonts w:ascii="Calibri" w:hAnsi="Calibri" w:cs="Calibri"/>
        </w:rPr>
        <w:t>4. Потребитель вправе отказаться от товара в любое время до его передачи, а после передачи товара - в течение семи дней.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потребителем соответствующего требования.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Последствия продажи товара ненадлежащего качества дистанционным способом продажи товара установлены положениями, предусмотренными статьями </w:t>
      </w:r>
      <w:hyperlink w:anchor="Par277" w:history="1">
        <w:r>
          <w:rPr>
            <w:rFonts w:ascii="Calibri" w:hAnsi="Calibri" w:cs="Calibri"/>
            <w:color w:val="0000FF"/>
          </w:rPr>
          <w:t>18</w:t>
        </w:r>
      </w:hyperlink>
      <w:r>
        <w:rPr>
          <w:rFonts w:ascii="Calibri" w:hAnsi="Calibri" w:cs="Calibri"/>
        </w:rPr>
        <w:t xml:space="preserve"> - </w:t>
      </w:r>
      <w:hyperlink w:anchor="Par395" w:history="1">
        <w:r>
          <w:rPr>
            <w:rFonts w:ascii="Calibri" w:hAnsi="Calibri" w:cs="Calibri"/>
            <w:color w:val="0000FF"/>
          </w:rPr>
          <w:t>24</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5" w:name="Par439"/>
      <w:bookmarkEnd w:id="55"/>
      <w:r>
        <w:rPr>
          <w:rFonts w:ascii="Calibri" w:hAnsi="Calibri" w:cs="Calibri"/>
        </w:rPr>
        <w:t>Статья 26.2. Правила продажи отдельных видов товаров</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178" w:history="1">
        <w:r>
          <w:rPr>
            <w:rFonts w:ascii="Calibri" w:hAnsi="Calibri" w:cs="Calibri"/>
            <w:color w:val="0000FF"/>
          </w:rPr>
          <w:t>законом</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hyperlink r:id="rId179" w:history="1">
        <w:r>
          <w:rPr>
            <w:rFonts w:ascii="Calibri" w:hAnsi="Calibri" w:cs="Calibri"/>
            <w:color w:val="0000FF"/>
          </w:rPr>
          <w:t>Правила</w:t>
        </w:r>
      </w:hyperlink>
      <w:r>
        <w:rPr>
          <w:rFonts w:ascii="Calibri" w:hAnsi="Calibri" w:cs="Calibri"/>
        </w:rPr>
        <w:t xml:space="preserve"> продажи отдельных видов товаров устанавливаются Правительством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jc w:val="center"/>
        <w:outlineLvl w:val="0"/>
        <w:rPr>
          <w:rFonts w:ascii="Calibri" w:hAnsi="Calibri" w:cs="Calibri"/>
          <w:b/>
          <w:bCs/>
        </w:rPr>
      </w:pPr>
      <w:bookmarkStart w:id="56" w:name="Par445"/>
      <w:bookmarkEnd w:id="56"/>
      <w:r>
        <w:rPr>
          <w:rFonts w:ascii="Calibri" w:hAnsi="Calibri" w:cs="Calibri"/>
          <w:b/>
          <w:bCs/>
        </w:rPr>
        <w:t>Глава III. ЗАЩИТА ПРАВ ПОТРЕБИТЕЛЕЙ ПРИ ВЫПОЛНЕНИИ</w:t>
      </w: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РАБОТ (ОКАЗАНИИ УСЛУГ)</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7" w:name="Par448"/>
      <w:bookmarkEnd w:id="57"/>
      <w:r>
        <w:rPr>
          <w:rFonts w:ascii="Calibri" w:hAnsi="Calibri" w:cs="Calibri"/>
        </w:rPr>
        <w:t>Статья 27. Сроки выполнения работ (оказания услуг)</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w:t>
      </w:r>
      <w:r>
        <w:rPr>
          <w:rFonts w:ascii="Calibri" w:hAnsi="Calibri" w:cs="Calibri"/>
        </w:rPr>
        <w:lastRenderedPageBreak/>
        <w:t>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 соглашению сторон в договоре могут быть предусмотрены также сроки завершения отдельных этапов работы (промежуточные сроки).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181"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58" w:name="Par457"/>
      <w:bookmarkEnd w:id="58"/>
      <w:r>
        <w:rPr>
          <w:rFonts w:ascii="Calibri" w:hAnsi="Calibri" w:cs="Calibri"/>
        </w:rPr>
        <w:t>Статья 28. Последствия нарушения исполнителем сроков выполнения работ (оказания услуг)</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59" w:name="Par459"/>
      <w:bookmarkEnd w:id="59"/>
      <w:r>
        <w:rPr>
          <w:rFonts w:ascii="Calibri" w:hAnsi="Calibri" w:cs="Calibri"/>
        </w:rP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82" w:history="1">
        <w:r>
          <w:rPr>
            <w:rFonts w:ascii="Calibri" w:hAnsi="Calibri" w:cs="Calibri"/>
            <w:color w:val="0000FF"/>
          </w:rPr>
          <w:t>N 212-ФЗ</w:t>
        </w:r>
      </w:hyperlink>
      <w:r>
        <w:rPr>
          <w:rFonts w:ascii="Calibri" w:hAnsi="Calibri" w:cs="Calibri"/>
        </w:rPr>
        <w:t xml:space="preserve">, от 25.10.2007 </w:t>
      </w:r>
      <w:hyperlink r:id="rId183" w:history="1">
        <w:r>
          <w:rPr>
            <w:rFonts w:ascii="Calibri" w:hAnsi="Calibri" w:cs="Calibri"/>
            <w:color w:val="0000FF"/>
          </w:rPr>
          <w:t>N 234-ФЗ</w:t>
        </w:r>
      </w:hyperlink>
      <w:r>
        <w:rPr>
          <w:rFonts w:ascii="Calibri" w:hAnsi="Calibri" w:cs="Calibri"/>
        </w:rPr>
        <w:t>)</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назначить исполнителю новый срок;</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4"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потребовать уменьшения цены за выполнение работы (оказание услуги);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отказаться от исполнения договора о выполнении работы (оказании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6"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Назначенные потребителем новые сроки выполнения работы (оказания услуги) указываются в договоре о выполнении работы (оказании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7"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просрочки новых сроков потребитель вправе предъявить исполнителю иные требования, установленные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history="1">
        <w:r>
          <w:rPr>
            <w:rFonts w:ascii="Calibri" w:hAnsi="Calibri" w:cs="Calibri"/>
            <w:color w:val="0000FF"/>
          </w:rPr>
          <w:t>статьи 24</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88"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189" w:history="1">
        <w:r>
          <w:rPr>
            <w:rFonts w:ascii="Calibri" w:hAnsi="Calibri" w:cs="Calibri"/>
            <w:color w:val="0000FF"/>
          </w:rPr>
          <w:t>N 212-ФЗ,</w:t>
        </w:r>
      </w:hyperlink>
      <w:r>
        <w:rPr>
          <w:rFonts w:ascii="Calibri" w:hAnsi="Calibri" w:cs="Calibri"/>
        </w:rPr>
        <w:t xml:space="preserve"> от 21.12.2004 </w:t>
      </w:r>
      <w:hyperlink r:id="rId190"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191" w:history="1">
        <w:r>
          <w:rPr>
            <w:rFonts w:ascii="Calibri" w:hAnsi="Calibri" w:cs="Calibri"/>
            <w:color w:val="0000FF"/>
          </w:rPr>
          <w:t>закон</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0" w:name="Par477"/>
      <w:bookmarkEnd w:id="60"/>
      <w:r>
        <w:rPr>
          <w:rFonts w:ascii="Calibri" w:hAnsi="Calibri" w:cs="Calibri"/>
        </w:rPr>
        <w:t xml:space="preserve">5. В случае нарушения установленных сроков выполнения работы (оказания услуги) или назначенных потребителем на основании </w:t>
      </w:r>
      <w:hyperlink w:anchor="Par459" w:history="1">
        <w:r>
          <w:rPr>
            <w:rFonts w:ascii="Calibri" w:hAnsi="Calibri" w:cs="Calibri"/>
            <w:color w:val="0000FF"/>
          </w:rPr>
          <w:t>пункта 1</w:t>
        </w:r>
      </w:hyperlink>
      <w:r>
        <w:rPr>
          <w:rFonts w:ascii="Calibri" w:hAnsi="Calibri" w:cs="Calibri"/>
        </w:rP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w:t>
      </w:r>
      <w:r>
        <w:rPr>
          <w:rFonts w:ascii="Calibri" w:hAnsi="Calibri" w:cs="Calibri"/>
        </w:rPr>
        <w:lastRenderedPageBreak/>
        <w:t>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2"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3"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hyperlink w:anchor="Par459" w:history="1">
        <w:r>
          <w:rPr>
            <w:rFonts w:ascii="Calibri" w:hAnsi="Calibri" w:cs="Calibri"/>
            <w:color w:val="0000FF"/>
          </w:rPr>
          <w:t>пунктом 1</w:t>
        </w:r>
      </w:hyperlink>
      <w:r>
        <w:rPr>
          <w:rFonts w:ascii="Calibri" w:hAnsi="Calibri" w:cs="Calibri"/>
        </w:rPr>
        <w:t xml:space="preserve"> настоящей статьи.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4"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6. Требования потребителя, установленные </w:t>
      </w:r>
      <w:hyperlink w:anchor="Par459" w:history="1">
        <w:r>
          <w:rPr>
            <w:rFonts w:ascii="Calibri" w:hAnsi="Calibri" w:cs="Calibri"/>
            <w:color w:val="0000FF"/>
          </w:rPr>
          <w:t>пунктом 1</w:t>
        </w:r>
      </w:hyperlink>
      <w:r>
        <w:rPr>
          <w:rFonts w:ascii="Calibri" w:hAnsi="Calibri" w:cs="Calibri"/>
        </w:rP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61" w:name="Par487"/>
      <w:bookmarkEnd w:id="61"/>
      <w:r>
        <w:rPr>
          <w:rFonts w:ascii="Calibri" w:hAnsi="Calibri" w:cs="Calibri"/>
        </w:rPr>
        <w:t>Статья 29. Права потребителя при обнаружении недостатков выполненной работы (оказанной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2" w:name="Par489"/>
      <w:bookmarkEnd w:id="62"/>
      <w:r>
        <w:rPr>
          <w:rFonts w:ascii="Calibri" w:hAnsi="Calibri" w:cs="Calibri"/>
        </w:rPr>
        <w:t>1. Потребитель при обнаружении недостатков выполненной работы (оказанной услуги) вправе по своему выбору потребовать:</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безвозмездного устранения недостатков выполненной работы (оказанной услуги);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соответствующего уменьшения цены выполненной работы (оказанной услуги);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5"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6"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2. Цена выполненной работы (оказанной услуги), возвращаемая потребителю при отказе от </w:t>
      </w:r>
      <w:r>
        <w:rPr>
          <w:rFonts w:ascii="Calibri" w:hAnsi="Calibri" w:cs="Calibri"/>
        </w:rPr>
        <w:lastRenderedPageBreak/>
        <w:t xml:space="preserve">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пунктами 3, 4 и 5 </w:t>
      </w:r>
      <w:hyperlink w:anchor="Par401" w:history="1">
        <w:r>
          <w:rPr>
            <w:rFonts w:ascii="Calibri" w:hAnsi="Calibri" w:cs="Calibri"/>
            <w:color w:val="0000FF"/>
          </w:rPr>
          <w:t>статьи 24</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197"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 ред. Федерального </w:t>
      </w:r>
      <w:hyperlink r:id="rId198"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3" w:name="Par504"/>
      <w:bookmarkEnd w:id="63"/>
      <w:r>
        <w:rPr>
          <w:rFonts w:ascii="Calibri" w:hAnsi="Calibri" w:cs="Calibri"/>
        </w:rP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4 введен Федеральным </w:t>
      </w:r>
      <w:hyperlink r:id="rId199"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hyperlink w:anchor="Par489" w:history="1">
        <w:r>
          <w:rPr>
            <w:rFonts w:ascii="Calibri" w:hAnsi="Calibri" w:cs="Calibri"/>
            <w:color w:val="0000FF"/>
          </w:rPr>
          <w:t>пунктом 1</w:t>
        </w:r>
      </w:hyperlink>
      <w:r>
        <w:rPr>
          <w:rFonts w:ascii="Calibri" w:hAnsi="Calibri" w:cs="Calibri"/>
        </w:rP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 введен Федеральным </w:t>
      </w:r>
      <w:hyperlink r:id="rId200"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4" w:name="Par509"/>
      <w:bookmarkEnd w:id="64"/>
      <w:r>
        <w:rPr>
          <w:rFonts w:ascii="Calibri" w:hAnsi="Calibri" w:cs="Calibri"/>
        </w:rP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соответствующего уменьшения цены за выполненную работу (оказанную услугу);</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возмещения понесенных им расходов по устранению недостатков выполненной работы (оказанной услуги) своими силами или третьими лицами;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отказа от исполнения договора о выполнении работы (оказании услуги) и возмещения убытков.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65" w:name="Par516"/>
      <w:bookmarkEnd w:id="65"/>
      <w:r>
        <w:rPr>
          <w:rFonts w:ascii="Calibri" w:hAnsi="Calibri" w:cs="Calibri"/>
        </w:rPr>
        <w:t>Статья 30. Сроки устранения недостатков выполненной работы (оказанной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Недостатки работы (услуги) должны быть устранены исполнителем в разумный срок, назначенный потребителем.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3"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Абзац исключен. - Федеральный </w:t>
      </w:r>
      <w:hyperlink r:id="rId204" w:history="1">
        <w:r>
          <w:rPr>
            <w:rFonts w:ascii="Calibri" w:hAnsi="Calibri" w:cs="Calibri"/>
            <w:color w:val="0000FF"/>
          </w:rPr>
          <w:t>закон</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Назначенный потребителем срок устранения недостатков товара указывается в договоре </w:t>
      </w:r>
      <w:r>
        <w:rPr>
          <w:rFonts w:ascii="Calibri" w:hAnsi="Calibri" w:cs="Calibri"/>
        </w:rPr>
        <w:lastRenderedPageBreak/>
        <w:t>или в ином подписываемом сторонами документе либо в заявлении, направленном потребителем исполнителю.</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5" w:history="1">
        <w:r>
          <w:rPr>
            <w:rFonts w:ascii="Calibri" w:hAnsi="Calibri" w:cs="Calibri"/>
            <w:color w:val="0000FF"/>
          </w:rPr>
          <w:t>закона</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history="1">
        <w:r>
          <w:rPr>
            <w:rFonts w:ascii="Calibri" w:hAnsi="Calibri" w:cs="Calibri"/>
            <w:color w:val="0000FF"/>
          </w:rPr>
          <w:t>статьи 28</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нарушения указанных сроков потребитель вправе предъявить исполнителю иные требования, предусмотренные </w:t>
      </w:r>
      <w:hyperlink w:anchor="Par489" w:history="1">
        <w:r>
          <w:rPr>
            <w:rFonts w:ascii="Calibri" w:hAnsi="Calibri" w:cs="Calibri"/>
            <w:color w:val="0000FF"/>
          </w:rPr>
          <w:t>пунктами 1</w:t>
        </w:r>
      </w:hyperlink>
      <w:r>
        <w:rPr>
          <w:rFonts w:ascii="Calibri" w:hAnsi="Calibri" w:cs="Calibri"/>
        </w:rPr>
        <w:t xml:space="preserve"> и </w:t>
      </w:r>
      <w:hyperlink w:anchor="Par509" w:history="1">
        <w:r>
          <w:rPr>
            <w:rFonts w:ascii="Calibri" w:hAnsi="Calibri" w:cs="Calibri"/>
            <w:color w:val="0000FF"/>
          </w:rPr>
          <w:t>4</w:t>
        </w:r>
      </w:hyperlink>
      <w:r>
        <w:rPr>
          <w:rFonts w:ascii="Calibri" w:hAnsi="Calibri" w:cs="Calibri"/>
        </w:rPr>
        <w:t xml:space="preserve"> статьи 29 настоящего Закона.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66" w:name="Par526"/>
      <w:bookmarkEnd w:id="66"/>
      <w:r>
        <w:rPr>
          <w:rFonts w:ascii="Calibri" w:hAnsi="Calibri" w:cs="Calibri"/>
        </w:rPr>
        <w:t>Статья 31. Сроки удовлетворения отдельных требований потребителя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7" w:name="Par528"/>
      <w:bookmarkEnd w:id="67"/>
      <w:r>
        <w:rPr>
          <w:rFonts w:ascii="Calibri" w:hAnsi="Calibri" w:cs="Calibri"/>
        </w:rP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пунктом 1 </w:t>
      </w:r>
      <w:hyperlink w:anchor="Par459" w:history="1">
        <w:r>
          <w:rPr>
            <w:rFonts w:ascii="Calibri" w:hAnsi="Calibri" w:cs="Calibri"/>
            <w:color w:val="0000FF"/>
          </w:rPr>
          <w:t>статьи 28</w:t>
        </w:r>
      </w:hyperlink>
      <w:r>
        <w:rPr>
          <w:rFonts w:ascii="Calibri" w:hAnsi="Calibri" w:cs="Calibri"/>
        </w:rPr>
        <w:t xml:space="preserve"> и </w:t>
      </w:r>
      <w:hyperlink w:anchor="Par489" w:history="1">
        <w:r>
          <w:rPr>
            <w:rFonts w:ascii="Calibri" w:hAnsi="Calibri" w:cs="Calibri"/>
            <w:color w:val="0000FF"/>
          </w:rPr>
          <w:t>пунктами 1</w:t>
        </w:r>
      </w:hyperlink>
      <w:r>
        <w:rPr>
          <w:rFonts w:ascii="Calibri" w:hAnsi="Calibri" w:cs="Calibri"/>
        </w:rPr>
        <w:t xml:space="preserve"> и </w:t>
      </w:r>
      <w:hyperlink w:anchor="Par504" w:history="1">
        <w:r>
          <w:rPr>
            <w:rFonts w:ascii="Calibri" w:hAnsi="Calibri" w:cs="Calibri"/>
            <w:color w:val="0000FF"/>
          </w:rPr>
          <w:t>4 статьи 29</w:t>
        </w:r>
      </w:hyperlink>
      <w:r>
        <w:rPr>
          <w:rFonts w:ascii="Calibri" w:hAnsi="Calibri" w:cs="Calibri"/>
        </w:rPr>
        <w:t xml:space="preserve"> настоящего Закона, подлежат удовлетворению в десятидневный срок со дня предъявления соответствующего требования.</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06"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68" w:name="Par530"/>
      <w:bookmarkEnd w:id="68"/>
      <w:r>
        <w:rPr>
          <w:rFonts w:ascii="Calibri" w:hAnsi="Calibri" w:cs="Calibri"/>
        </w:rP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пунктом 5 </w:t>
      </w:r>
      <w:hyperlink w:anchor="Par477" w:history="1">
        <w:r>
          <w:rPr>
            <w:rFonts w:ascii="Calibri" w:hAnsi="Calibri" w:cs="Calibri"/>
            <w:color w:val="0000FF"/>
          </w:rPr>
          <w:t>статьи 28</w:t>
        </w:r>
      </w:hyperlink>
      <w:r>
        <w:rPr>
          <w:rFonts w:ascii="Calibri" w:hAnsi="Calibri" w:cs="Calibri"/>
        </w:rPr>
        <w:t xml:space="preserve"> настоящего Закона.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случае нарушения сроков, указанных в </w:t>
      </w:r>
      <w:hyperlink w:anchor="Par528" w:history="1">
        <w:r>
          <w:rPr>
            <w:rFonts w:ascii="Calibri" w:hAnsi="Calibri" w:cs="Calibri"/>
            <w:color w:val="0000FF"/>
          </w:rPr>
          <w:t>пунктах 1</w:t>
        </w:r>
      </w:hyperlink>
      <w:r>
        <w:rPr>
          <w:rFonts w:ascii="Calibri" w:hAnsi="Calibri" w:cs="Calibri"/>
        </w:rPr>
        <w:t xml:space="preserve"> и </w:t>
      </w:r>
      <w:hyperlink w:anchor="Par530" w:history="1">
        <w:r>
          <w:rPr>
            <w:rFonts w:ascii="Calibri" w:hAnsi="Calibri" w:cs="Calibri"/>
            <w:color w:val="0000FF"/>
          </w:rPr>
          <w:t>2</w:t>
        </w:r>
      </w:hyperlink>
      <w:r>
        <w:rPr>
          <w:rFonts w:ascii="Calibri" w:hAnsi="Calibri" w:cs="Calibri"/>
        </w:rPr>
        <w:t xml:space="preserve"> настоящей статьи, потребитель вправе предъявить исполнителю иные требования, предусмотренные пунктом 1 </w:t>
      </w:r>
      <w:hyperlink w:anchor="Par459" w:history="1">
        <w:r>
          <w:rPr>
            <w:rFonts w:ascii="Calibri" w:hAnsi="Calibri" w:cs="Calibri"/>
            <w:color w:val="0000FF"/>
          </w:rPr>
          <w:t>статьи 28</w:t>
        </w:r>
      </w:hyperlink>
      <w:r>
        <w:rPr>
          <w:rFonts w:ascii="Calibri" w:hAnsi="Calibri" w:cs="Calibri"/>
        </w:rPr>
        <w:t xml:space="preserve"> и </w:t>
      </w:r>
      <w:hyperlink w:anchor="Par489" w:history="1">
        <w:r>
          <w:rPr>
            <w:rFonts w:ascii="Calibri" w:hAnsi="Calibri" w:cs="Calibri"/>
            <w:color w:val="0000FF"/>
          </w:rPr>
          <w:t>пунктами 1</w:t>
        </w:r>
      </w:hyperlink>
      <w:r>
        <w:rPr>
          <w:rFonts w:ascii="Calibri" w:hAnsi="Calibri" w:cs="Calibri"/>
        </w:rPr>
        <w:t xml:space="preserve"> и </w:t>
      </w:r>
      <w:hyperlink w:anchor="Par509" w:history="1">
        <w:r>
          <w:rPr>
            <w:rFonts w:ascii="Calibri" w:hAnsi="Calibri" w:cs="Calibri"/>
            <w:color w:val="0000FF"/>
          </w:rPr>
          <w:t>4</w:t>
        </w:r>
      </w:hyperlink>
      <w:r>
        <w:rPr>
          <w:rFonts w:ascii="Calibri" w:hAnsi="Calibri" w:cs="Calibri"/>
        </w:rPr>
        <w:t xml:space="preserve"> статьи 29 настоящего Закона.</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69" w:name="Par534"/>
      <w:bookmarkEnd w:id="69"/>
      <w:r>
        <w:rPr>
          <w:rFonts w:ascii="Calibri" w:hAnsi="Calibri" w:cs="Calibri"/>
        </w:rPr>
        <w:t>Статья 32. Право потребителя на отказ от исполнения договора о выполнении работ (оказании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07"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0" w:name="Par540"/>
      <w:bookmarkEnd w:id="70"/>
      <w:r>
        <w:rPr>
          <w:rFonts w:ascii="Calibri" w:hAnsi="Calibri" w:cs="Calibri"/>
        </w:rPr>
        <w:t>Статья 33. Смета на выполнение работы (оказание услуги)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Составление такой сметы по требованию потребителя или исполнителя обязательно.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w:t>
      </w:r>
      <w:r>
        <w:rPr>
          <w:rFonts w:ascii="Calibri" w:hAnsi="Calibri" w:cs="Calibri"/>
        </w:rPr>
        <w:lastRenderedPageBreak/>
        <w:t>договор в судебном порядке.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2 в ред. Федерального </w:t>
      </w:r>
      <w:hyperlink r:id="rId208"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3 введен Федеральным </w:t>
      </w:r>
      <w:hyperlink r:id="rId209" w:history="1">
        <w:r>
          <w:rPr>
            <w:rFonts w:ascii="Calibri" w:hAnsi="Calibri" w:cs="Calibri"/>
            <w:color w:val="0000FF"/>
          </w:rPr>
          <w:t>законом</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1" w:name="Par551"/>
      <w:bookmarkEnd w:id="71"/>
      <w:r>
        <w:rPr>
          <w:rFonts w:ascii="Calibri" w:hAnsi="Calibri" w:cs="Calibri"/>
        </w:rPr>
        <w:t>Статья 34. Выполнение работы из материала исполнителя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0"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1"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2"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3"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КонсультантПлюс: примечание.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 применении положений статьи 35 к отношениям по договору, связанному с оказанием услуг по химической чистке изделий, см. </w:t>
      </w:r>
      <w:hyperlink r:id="rId214" w:history="1">
        <w:r>
          <w:rPr>
            <w:rFonts w:ascii="Calibri" w:hAnsi="Calibri" w:cs="Calibri"/>
            <w:color w:val="0000FF"/>
          </w:rPr>
          <w:t>письмо</w:t>
        </w:r>
      </w:hyperlink>
      <w:r>
        <w:rPr>
          <w:rFonts w:ascii="Calibri" w:hAnsi="Calibri" w:cs="Calibri"/>
        </w:rPr>
        <w:t xml:space="preserve"> Роспотребнадзора от 07.03.2006 N 0100/2473-06-32.</w:t>
      </w: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2" w:name="Par567"/>
      <w:bookmarkEnd w:id="72"/>
      <w:r>
        <w:rPr>
          <w:rFonts w:ascii="Calibri" w:hAnsi="Calibri" w:cs="Calibri"/>
        </w:rPr>
        <w:t>Статья 35. Выполнение работы из материала (с вещью) потребителя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обязан:</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предупредить потребителя о непригодности или недоброкачественности переданного потребителем материала (вещи);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представить отчет об израсходовании материала и возвратить его остаток.</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5"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6"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3" w:name="Par580"/>
      <w:bookmarkEnd w:id="73"/>
      <w:r>
        <w:rPr>
          <w:rFonts w:ascii="Calibri" w:hAnsi="Calibri" w:cs="Calibri"/>
        </w:rP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7"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8" w:history="1">
        <w:r>
          <w:rPr>
            <w:rFonts w:ascii="Calibri" w:hAnsi="Calibri" w:cs="Calibri"/>
            <w:color w:val="0000FF"/>
          </w:rPr>
          <w:t>закона</w:t>
        </w:r>
      </w:hyperlink>
      <w:r>
        <w:rPr>
          <w:rFonts w:ascii="Calibri" w:hAnsi="Calibri" w:cs="Calibri"/>
        </w:rPr>
        <w:t xml:space="preserve"> от 17.12.1999 N 212-ФЗ)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1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4" w:name="Par588"/>
      <w:bookmarkEnd w:id="74"/>
      <w:r>
        <w:rPr>
          <w:rFonts w:ascii="Calibri" w:hAnsi="Calibri" w:cs="Calibri"/>
        </w:rPr>
        <w:t>Статья 37. Порядок и формы оплаты выполненной работы (оказанной услуги)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21.12.2004 </w:t>
      </w:r>
      <w:hyperlink r:id="rId220" w:history="1">
        <w:r>
          <w:rPr>
            <w:rFonts w:ascii="Calibri" w:hAnsi="Calibri" w:cs="Calibri"/>
            <w:color w:val="0000FF"/>
          </w:rPr>
          <w:t>N 171-ФЗ,</w:t>
        </w:r>
      </w:hyperlink>
      <w:r>
        <w:rPr>
          <w:rFonts w:ascii="Calibri" w:hAnsi="Calibri" w:cs="Calibri"/>
        </w:rPr>
        <w:t xml:space="preserve"> от 27.07.2006 </w:t>
      </w:r>
      <w:hyperlink r:id="rId221" w:history="1">
        <w:r>
          <w:rPr>
            <w:rFonts w:ascii="Calibri" w:hAnsi="Calibri" w:cs="Calibri"/>
            <w:color w:val="0000FF"/>
          </w:rPr>
          <w:t>N 140-ФЗ)</w:t>
        </w:r>
      </w:hyperlink>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обязан оплатить оказанные ему услуги в порядке и в сроки, которые установлены договором с исполнителем.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22"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17.12.1999 </w:t>
      </w:r>
      <w:hyperlink r:id="rId223" w:history="1">
        <w:r>
          <w:rPr>
            <w:rFonts w:ascii="Calibri" w:hAnsi="Calibri" w:cs="Calibri"/>
            <w:color w:val="0000FF"/>
          </w:rPr>
          <w:t>N 212-ФЗ,</w:t>
        </w:r>
      </w:hyperlink>
      <w:r>
        <w:rPr>
          <w:rFonts w:ascii="Calibri" w:hAnsi="Calibri" w:cs="Calibri"/>
        </w:rPr>
        <w:t xml:space="preserve"> от 21.12.2004 </w:t>
      </w:r>
      <w:hyperlink r:id="rId224" w:history="1">
        <w:r>
          <w:rPr>
            <w:rFonts w:ascii="Calibri" w:hAnsi="Calibri" w:cs="Calibri"/>
            <w:color w:val="0000FF"/>
          </w:rPr>
          <w:t>N 171-ФЗ)</w:t>
        </w:r>
      </w:hyperlink>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Оплата оказанных услуг (выполненных работ) производится посредством наличных или безналичных расчетов в соответствии с </w:t>
      </w:r>
      <w:hyperlink r:id="rId225"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26" w:history="1">
        <w:r>
          <w:rPr>
            <w:rFonts w:ascii="Calibri" w:hAnsi="Calibri" w:cs="Calibri"/>
            <w:color w:val="0000FF"/>
          </w:rPr>
          <w:t>законом</w:t>
        </w:r>
      </w:hyperlink>
      <w:r>
        <w:rPr>
          <w:rFonts w:ascii="Calibri" w:hAnsi="Calibri" w:cs="Calibri"/>
        </w:rPr>
        <w:t xml:space="preserve"> от 27.07.2006 N 140-ФЗ)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7" w:history="1">
        <w:r>
          <w:rPr>
            <w:rFonts w:ascii="Calibri" w:hAnsi="Calibri" w:cs="Calibri"/>
            <w:color w:val="0000FF"/>
          </w:rPr>
          <w:t>законодательством</w:t>
        </w:r>
      </w:hyperlink>
      <w:r>
        <w:rPr>
          <w:rFonts w:ascii="Calibri" w:hAnsi="Calibri" w:cs="Calibri"/>
        </w:rPr>
        <w:t xml:space="preserve"> о банках и банковской деятельности, если иное не установлено федеральными законами или иными нормативными правовыми актами Российской Федерации. </w:t>
      </w:r>
      <w:r>
        <w:rPr>
          <w:rFonts w:ascii="Calibri" w:hAnsi="Calibri" w:cs="Calibri"/>
        </w:rPr>
        <w:lastRenderedPageBreak/>
        <w:t xml:space="preserve">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w:t>
      </w:r>
      <w:hyperlink r:id="rId228" w:history="1">
        <w:r>
          <w:rPr>
            <w:rFonts w:ascii="Calibri" w:hAnsi="Calibri" w:cs="Calibri"/>
            <w:color w:val="0000FF"/>
          </w:rPr>
          <w:t>законодательством</w:t>
        </w:r>
      </w:hyperlink>
      <w:r>
        <w:rPr>
          <w:rFonts w:ascii="Calibri" w:hAnsi="Calibri" w:cs="Calibri"/>
        </w:rPr>
        <w:t xml:space="preserve"> о банках и банковской деятельности.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Федеральных законов от 03.06.2009 </w:t>
      </w:r>
      <w:hyperlink r:id="rId229" w:history="1">
        <w:r>
          <w:rPr>
            <w:rFonts w:ascii="Calibri" w:hAnsi="Calibri" w:cs="Calibri"/>
            <w:color w:val="0000FF"/>
          </w:rPr>
          <w:t>N 121-ФЗ</w:t>
        </w:r>
      </w:hyperlink>
      <w:r>
        <w:rPr>
          <w:rFonts w:ascii="Calibri" w:hAnsi="Calibri" w:cs="Calibri"/>
        </w:rPr>
        <w:t xml:space="preserve">, от 27.06.2011 </w:t>
      </w:r>
      <w:hyperlink r:id="rId230" w:history="1">
        <w:r>
          <w:rPr>
            <w:rFonts w:ascii="Calibri" w:hAnsi="Calibri" w:cs="Calibri"/>
            <w:color w:val="0000FF"/>
          </w:rPr>
          <w:t>N 162-ФЗ</w:t>
        </w:r>
      </w:hyperlink>
      <w:r>
        <w:rPr>
          <w:rFonts w:ascii="Calibri" w:hAnsi="Calibri" w:cs="Calibri"/>
        </w:rPr>
        <w:t>)</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5" w:name="Par600"/>
      <w:bookmarkEnd w:id="75"/>
      <w:r>
        <w:rPr>
          <w:rFonts w:ascii="Calibri" w:hAnsi="Calibri" w:cs="Calibri"/>
        </w:rPr>
        <w:t xml:space="preserve">Статья 38. Утратила силу. - Федеральный </w:t>
      </w:r>
      <w:hyperlink r:id="rId231" w:history="1">
        <w:r>
          <w:rPr>
            <w:rFonts w:ascii="Calibri" w:hAnsi="Calibri" w:cs="Calibri"/>
            <w:color w:val="0000FF"/>
          </w:rPr>
          <w:t>закон</w:t>
        </w:r>
      </w:hyperlink>
      <w:r>
        <w:rPr>
          <w:rFonts w:ascii="Calibri" w:hAnsi="Calibri" w:cs="Calibri"/>
        </w:rPr>
        <w:t xml:space="preserve"> от 25.10.2007 N 234-ФЗ.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6" w:name="Par602"/>
      <w:bookmarkEnd w:id="76"/>
      <w:r>
        <w:rPr>
          <w:rFonts w:ascii="Calibri" w:hAnsi="Calibri" w:cs="Calibri"/>
        </w:rPr>
        <w:t>Статья 39. Регулирование оказания отдельных видов услуг</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7" w:name="Par606"/>
      <w:bookmarkEnd w:id="77"/>
      <w:r>
        <w:rPr>
          <w:rFonts w:ascii="Calibri" w:hAnsi="Calibri" w:cs="Calibri"/>
        </w:rPr>
        <w:t>Статья 39.1. Правила оказания отдельных видов услуг, выполнения отдельных видов работ потребителям</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32" w:history="1">
        <w:r>
          <w:rPr>
            <w:rFonts w:ascii="Calibri" w:hAnsi="Calibri" w:cs="Calibri"/>
            <w:color w:val="0000FF"/>
          </w:rPr>
          <w:t>законом</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hyperlink r:id="rId233" w:history="1">
        <w:r>
          <w:rPr>
            <w:rFonts w:ascii="Calibri" w:hAnsi="Calibri" w:cs="Calibri"/>
            <w:color w:val="0000FF"/>
          </w:rPr>
          <w:t>Правила</w:t>
        </w:r>
      </w:hyperlink>
      <w:r>
        <w:rPr>
          <w:rFonts w:ascii="Calibri" w:hAnsi="Calibri" w:cs="Calibri"/>
        </w:rPr>
        <w:t xml:space="preserve"> оказания отдельных видов услуг, выполнения отдельных видов работ потребителям устанавливаются Правительством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jc w:val="center"/>
        <w:outlineLvl w:val="0"/>
        <w:rPr>
          <w:rFonts w:ascii="Calibri" w:hAnsi="Calibri" w:cs="Calibri"/>
          <w:b/>
          <w:bCs/>
        </w:rPr>
      </w:pPr>
      <w:bookmarkStart w:id="78" w:name="Par612"/>
      <w:bookmarkEnd w:id="78"/>
      <w:r>
        <w:rPr>
          <w:rFonts w:ascii="Calibri" w:hAnsi="Calibri" w:cs="Calibri"/>
          <w:b/>
          <w:bCs/>
        </w:rPr>
        <w:t>Глава IV. ГОСУДАРСТВЕННАЯ И ОБЩЕСТВЕННАЯ ЗАЩИТА</w:t>
      </w:r>
    </w:p>
    <w:p w:rsidR="00D935E0" w:rsidRDefault="00D935E0">
      <w:pPr>
        <w:widowControl w:val="0"/>
        <w:autoSpaceDE w:val="0"/>
        <w:autoSpaceDN w:val="0"/>
        <w:adjustRightInd w:val="0"/>
        <w:spacing w:after="0" w:line="240" w:lineRule="auto"/>
        <w:jc w:val="center"/>
        <w:rPr>
          <w:rFonts w:ascii="Calibri" w:hAnsi="Calibri" w:cs="Calibri"/>
          <w:b/>
          <w:bCs/>
        </w:rPr>
      </w:pPr>
      <w:r>
        <w:rPr>
          <w:rFonts w:ascii="Calibri" w:hAnsi="Calibri" w:cs="Calibri"/>
          <w:b/>
          <w:bCs/>
        </w:rPr>
        <w:t>ПРАВ ПОТРЕБИТЕЛЕЙ</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79" w:name="Par615"/>
      <w:bookmarkEnd w:id="79"/>
      <w:r>
        <w:rPr>
          <w:rFonts w:ascii="Calibri" w:hAnsi="Calibri" w:cs="Calibri"/>
        </w:rPr>
        <w:t>Статья 40. Федеральный государственный надзор в области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34" w:history="1">
        <w:r>
          <w:rPr>
            <w:rFonts w:ascii="Calibri" w:hAnsi="Calibri" w:cs="Calibri"/>
            <w:color w:val="0000FF"/>
          </w:rPr>
          <w:t>закона</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Федеральный государственный надзор в области защиты прав потребителей осуществляется уполномоченным федеральным органом исполнительной власти (далее - орган государственного надзора) в </w:t>
      </w:r>
      <w:hyperlink r:id="rId235"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Федеральный государственный надзор в области защиты прав потребителей включает в себя:</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80" w:name="Par621"/>
      <w:bookmarkEnd w:id="80"/>
      <w:r>
        <w:rPr>
          <w:rFonts w:ascii="Calibri" w:hAnsi="Calibri" w:cs="Calibri"/>
        </w:rPr>
        <w:t>1) организацию и проведение проверок соблюдения изготовителями (исполнителями, продавцами, уполномоченными организациями или уполномоченными индивидуальными предпринимателями, импортерами) требований, установленных международными договорами Российской Федерации, настоящим Законом, другими федеральными законами и иными нормативными правовыми актами Российской Федерации, регулирующими отношения в области защиты прав потребителей (далее - обязательные требования), предписаний должностных лиц органа государственного надзора;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организацию и проведение проверок соответствия товаров (работ, услуг) обязательным требованиям, обеспечивающим безопасность товаров (работ, услуг) для жизни и здоровья потребителей, окружающей среды, предупреждение действий, вводящих потребителей в заблуждение, и предотвращение причинения вреда имуществу потребителей,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применение в порядке, установленном законодательством Российской Федерации, мер пресечения нарушений обязательных требований, выдачу предписаний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привлечение к ответственности лиц, совершивших такие нарушения;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lastRenderedPageBreak/>
        <w:t>4) систематическое наблюдение за исполнением обязательных требований, анализ и прогнозирование состояния исполнения обязательных требований при осуществлении изготовителями (исполнителями, продавцами, уполномоченными организациями или уполномоченными индивидуальными предпринимателями, импортерами) своей деятельности;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статистическое наблюдение в области обеспечения защиты прав потребителей, учет и анализ случаев причинения вреда жизни и здоровью потребителей, окружающей среде и имуществу потребителей, связанного с приобретением и использованием товаров (работ, услуг) с недостатками, опасных товаров (работ, услуг) либо с предоставлением потребителям несвоевременной, неполной, недостоверной и вводящей в заблуждение информации о товарах (работах, услугах);</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36" w:history="1">
        <w:r>
          <w:rPr>
            <w:rFonts w:ascii="Calibri" w:hAnsi="Calibri" w:cs="Calibri"/>
            <w:color w:val="0000FF"/>
          </w:rPr>
          <w:t>закона</w:t>
        </w:r>
      </w:hyperlink>
      <w:r>
        <w:rPr>
          <w:rFonts w:ascii="Calibri" w:hAnsi="Calibri" w:cs="Calibri"/>
        </w:rPr>
        <w:t xml:space="preserve"> от 25.06.2012 N 93-ФЗ)</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81" w:name="Par627"/>
      <w:bookmarkEnd w:id="81"/>
      <w:r>
        <w:rPr>
          <w:rFonts w:ascii="Calibri" w:hAnsi="Calibri" w:cs="Calibri"/>
        </w:rPr>
        <w:t>6) ежегодное проведение анализа и оценки эффективности федерального государственного надзора в области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ежегодную подготовку на основании результатов деятельности, предусмотренной </w:t>
      </w:r>
      <w:hyperlink w:anchor="Par621" w:history="1">
        <w:r>
          <w:rPr>
            <w:rFonts w:ascii="Calibri" w:hAnsi="Calibri" w:cs="Calibri"/>
            <w:color w:val="0000FF"/>
          </w:rPr>
          <w:t>подпунктами 1</w:t>
        </w:r>
      </w:hyperlink>
      <w:r>
        <w:rPr>
          <w:rFonts w:ascii="Calibri" w:hAnsi="Calibri" w:cs="Calibri"/>
        </w:rPr>
        <w:t xml:space="preserve"> - </w:t>
      </w:r>
      <w:hyperlink w:anchor="Par627" w:history="1">
        <w:r>
          <w:rPr>
            <w:rFonts w:ascii="Calibri" w:hAnsi="Calibri" w:cs="Calibri"/>
            <w:color w:val="0000FF"/>
          </w:rPr>
          <w:t>6</w:t>
        </w:r>
      </w:hyperlink>
      <w:r>
        <w:rPr>
          <w:rFonts w:ascii="Calibri" w:hAnsi="Calibri" w:cs="Calibri"/>
        </w:rPr>
        <w:t xml:space="preserve"> настоящего пункта, государственных докладов о защите прав потребителей в Российской Федерации в порядке, установленном Правительством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3. К отношениям, связанным с осуществлением федерального государственного надзора в области защиты прав потребителей, организацией и проведением проверок изготовителей (исполнителей, продавцов, уполномоченных организаций или уполномоченных индивидуальных предпринимателей, импортеров), применяются положения Федерального </w:t>
      </w:r>
      <w:hyperlink r:id="rId237" w:history="1">
        <w:r>
          <w:rPr>
            <w:rFonts w:ascii="Calibri" w:hAnsi="Calibri" w:cs="Calibri"/>
            <w:color w:val="0000FF"/>
          </w:rPr>
          <w:t>закона</w:t>
        </w:r>
      </w:hyperlink>
      <w:r>
        <w:rPr>
          <w:rFonts w:ascii="Calibri" w:hAnsi="Calibri" w:cs="Calibri"/>
        </w:rPr>
        <w:t xml:space="preserve"> от 26 декабря 2008 года N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Должностные лица органа государственного надзора в порядке, установленном законодательством Российской Федерации, имеют право:</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1) запрашивать и получать на основании мотивированных письменных запросов от органов государственной власти, органов местного самоуправления, общественных организаций, изготовителей (исполнителей, продавцов, уполномоченных организаций или уполномоченных индивидуальных предпринимателей, импортеров) информацию и документы по вопросам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назначении проверки посещать территорию, здания, помещения и сооружения, используемые изготовителем (исполнителем, продавцом, уполномоченной организацией или уполномоченным индивидуальным предпринимателем, импортером) при осуществлении своей деятельности, в целях проведения мероприятий по контролю;</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3) проводить отбор проб и образцов товаров, предназначенных для реализации и реализуемых потребителям, для проведения их исследований, испытаний;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4) выдавать изготовителям (исполнителям, продавцам, уполномоченным организациям или уполномоченным индивидуальным предпринимателям, импортерам) предписания о прекращении нарушений прав потребителей, о прекращении нарушений обязательных требований, об устранении выявленных нарушений обязательных требований, о проведении мероприятий по обеспечению предотвращения вреда жизни, здоровью и имуществу потребителей, окружающей среде;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составлять протоколы об административных правонарушениях в области защиты прав потребителей, рассматривать дела об указанных административных правонарушениях и принимать меры по предотвращению таких нарушений;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7) обращаться в суд с заявлениями в защиту прав потребителей, законных интересов неопределенного круга потребителей, а также с заявлениями о ликвидации изготовителя (исполнителя, продавца, уполномоченной организации, импортера) либо о прекращении деятельности индивидуального предпринимателя (уполномоченного индивидуального предпринимателя) за неоднократное (два и более раза в течение одного календарного года) или </w:t>
      </w:r>
      <w:r>
        <w:rPr>
          <w:rFonts w:ascii="Calibri" w:hAnsi="Calibri" w:cs="Calibri"/>
        </w:rPr>
        <w:lastRenderedPageBreak/>
        <w:t>грубое (повлекшее смерть или массовые заболевания, отравления людей) нарушение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 Орган государственного надзора может быть привлечен судом к участию в деле либо вправе вступать в дело по своей инициативе или по инициативе лиц, участвующих в деле, для дачи заключения по делу в целях защиты прав потребителей в порядке, установленном законодательством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5.1. Предписание, выданное при осуществлении государственного надзора в области защиты прав потребителей, может быть обжаловано в арбитражный суд в течение трех месяцев со дня его выдачи. В случае принятия заявления об обжаловании этого предписания к производству арбитражного суда исполнение этого предписания приостанавливается до дня вступления решения арбитражного суда в законную силу.</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5.1 введен Федеральным </w:t>
      </w:r>
      <w:hyperlink r:id="rId238" w:history="1">
        <w:r>
          <w:rPr>
            <w:rFonts w:ascii="Calibri" w:hAnsi="Calibri" w:cs="Calibri"/>
            <w:color w:val="0000FF"/>
          </w:rPr>
          <w:t>законом</w:t>
        </w:r>
      </w:hyperlink>
      <w:r>
        <w:rPr>
          <w:rFonts w:ascii="Calibri" w:hAnsi="Calibri" w:cs="Calibri"/>
        </w:rPr>
        <w:t xml:space="preserve"> от 21.12.2013 N 363-ФЗ)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6.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bookmarkStart w:id="82" w:name="Par642"/>
      <w:bookmarkEnd w:id="82"/>
      <w:r>
        <w:rPr>
          <w:rFonts w:ascii="Calibri" w:hAnsi="Calibri" w:cs="Calibri"/>
        </w:rPr>
        <w:t xml:space="preserve">7. Государственный надзор за соответствием товаров требованиям безопасности, установленным техническими регламентами, осуществляется также уполномоченными федеральными органами исполнительной власти в соответствии с </w:t>
      </w:r>
      <w:hyperlink r:id="rId239"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8. Орган государственного надзора совместно с уполномоченными федеральными органами исполнительной власти, указанными в </w:t>
      </w:r>
      <w:hyperlink w:anchor="Par642" w:history="1">
        <w:r>
          <w:rPr>
            <w:rFonts w:ascii="Calibri" w:hAnsi="Calibri" w:cs="Calibri"/>
            <w:color w:val="0000FF"/>
          </w:rPr>
          <w:t>пункте 7</w:t>
        </w:r>
      </w:hyperlink>
      <w:r>
        <w:rPr>
          <w:rFonts w:ascii="Calibri" w:hAnsi="Calibri" w:cs="Calibri"/>
        </w:rPr>
        <w:t xml:space="preserve"> настоящей статьи,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w:t>
      </w:r>
      <w:hyperlink r:id="rId240" w:history="1">
        <w:r>
          <w:rPr>
            <w:rFonts w:ascii="Calibri" w:hAnsi="Calibri" w:cs="Calibri"/>
            <w:color w:val="0000FF"/>
          </w:rPr>
          <w:t>порядке</w:t>
        </w:r>
      </w:hyperlink>
      <w:r>
        <w:rPr>
          <w:rFonts w:ascii="Calibri" w:hAnsi="Calibri" w:cs="Calibri"/>
        </w:rPr>
        <w:t>, установленном Правительством Российской Федерации.</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(п. 8 введен Федеральным </w:t>
      </w:r>
      <w:hyperlink r:id="rId241" w:history="1">
        <w:r>
          <w:rPr>
            <w:rFonts w:ascii="Calibri" w:hAnsi="Calibri" w:cs="Calibri"/>
            <w:color w:val="0000FF"/>
          </w:rPr>
          <w:t>законом</w:t>
        </w:r>
      </w:hyperlink>
      <w:r>
        <w:rPr>
          <w:rFonts w:ascii="Calibri" w:hAnsi="Calibri" w:cs="Calibri"/>
        </w:rPr>
        <w:t xml:space="preserve"> от 25.06.2012 N 93-ФЗ)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3" w:name="Par646"/>
      <w:bookmarkEnd w:id="83"/>
      <w:r>
        <w:rPr>
          <w:rFonts w:ascii="Calibri" w:hAnsi="Calibri" w:cs="Calibri"/>
        </w:rP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по предоставлению информации органу государственного надзора</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2" w:history="1">
        <w:r>
          <w:rPr>
            <w:rFonts w:ascii="Calibri" w:hAnsi="Calibri" w:cs="Calibri"/>
            <w:color w:val="0000FF"/>
          </w:rPr>
          <w:t>закона</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Изготовитель (исполнитель, продавец, уполномоченная организация или уполномоченный индивидуальный предприниматель, импортер)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4" w:name="Par652"/>
      <w:bookmarkEnd w:id="84"/>
      <w:r>
        <w:rPr>
          <w:rFonts w:ascii="Calibri" w:hAnsi="Calibri" w:cs="Calibri"/>
        </w:rPr>
        <w:t xml:space="preserve">Статья 42. Утратила силу. - Федеральный </w:t>
      </w:r>
      <w:hyperlink r:id="rId243" w:history="1">
        <w:r>
          <w:rPr>
            <w:rFonts w:ascii="Calibri" w:hAnsi="Calibri" w:cs="Calibri"/>
            <w:color w:val="0000FF"/>
          </w:rPr>
          <w:t>закон</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5" w:name="Par654"/>
      <w:bookmarkEnd w:id="85"/>
      <w:r>
        <w:rPr>
          <w:rFonts w:ascii="Calibri" w:hAnsi="Calibri" w:cs="Calibri"/>
        </w:rPr>
        <w:t>Статья 42.1. Полномочия высших исполнительных органов государственной власти субъектов Российской Федерации в области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(введена Федеральным </w:t>
      </w:r>
      <w:hyperlink r:id="rId244" w:history="1">
        <w:r>
          <w:rPr>
            <w:rFonts w:ascii="Calibri" w:hAnsi="Calibri" w:cs="Calibri"/>
            <w:color w:val="0000FF"/>
          </w:rPr>
          <w:t>законом</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rsidR="00D935E0" w:rsidRDefault="00D935E0">
      <w:pPr>
        <w:widowControl w:val="0"/>
        <w:autoSpaceDE w:val="0"/>
        <w:autoSpaceDN w:val="0"/>
        <w:adjustRightInd w:val="0"/>
        <w:spacing w:after="0" w:line="240" w:lineRule="auto"/>
        <w:ind w:firstLine="540"/>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6" w:name="Par660"/>
      <w:bookmarkEnd w:id="86"/>
      <w:r>
        <w:rPr>
          <w:rFonts w:ascii="Calibri" w:hAnsi="Calibri" w:cs="Calibri"/>
        </w:rPr>
        <w:t>Статья 43. Ответственность за нарушение прав потребителей, установленных законами и иными нормативными правовыми актами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7" w:name="Par666"/>
      <w:bookmarkEnd w:id="87"/>
      <w:r>
        <w:rPr>
          <w:rFonts w:ascii="Calibri" w:hAnsi="Calibri" w:cs="Calibri"/>
        </w:rPr>
        <w:t>Статья 44. Осуществление защиты прав потребителей органами местного самоуправления</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6" w:history="1">
        <w:r>
          <w:rPr>
            <w:rFonts w:ascii="Calibri" w:hAnsi="Calibri" w:cs="Calibri"/>
            <w:color w:val="0000FF"/>
          </w:rPr>
          <w:t>закона</w:t>
        </w:r>
      </w:hyperlink>
      <w:r>
        <w:rPr>
          <w:rFonts w:ascii="Calibri" w:hAnsi="Calibri" w:cs="Calibri"/>
        </w:rPr>
        <w:t xml:space="preserve"> от 22.08.2004 N 122-ФЗ)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 целях защиты прав потребителей на территории муниципального образования органы местного самоуправления вправе: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рассматривать жалобы потребителей, консультировать их по вопросам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суды в защиту прав потребителей (неопределенного круга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извещать об этом федеральные органы исполнительной власти, осуществляющие контроль за качеством и безопасностью товаров (работ, услуг).</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Прием жалоб потребителей может осуществляться через </w:t>
      </w:r>
      <w:hyperlink r:id="rId247" w:history="1">
        <w:r>
          <w:rPr>
            <w:rFonts w:ascii="Calibri" w:hAnsi="Calibri" w:cs="Calibri"/>
            <w:color w:val="0000FF"/>
          </w:rPr>
          <w:t>многофункциональные центры</w:t>
        </w:r>
      </w:hyperlink>
      <w:r>
        <w:rPr>
          <w:rFonts w:ascii="Calibri" w:hAnsi="Calibri" w:cs="Calibri"/>
        </w:rPr>
        <w:t xml:space="preserve"> предоставления государственных и муниципальных услуг.</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третья введена Федеральным </w:t>
      </w:r>
      <w:hyperlink r:id="rId248" w:history="1">
        <w:r>
          <w:rPr>
            <w:rFonts w:ascii="Calibri" w:hAnsi="Calibri" w:cs="Calibri"/>
            <w:color w:val="0000FF"/>
          </w:rPr>
          <w:t>законом</w:t>
        </w:r>
      </w:hyperlink>
      <w:r>
        <w:rPr>
          <w:rFonts w:ascii="Calibri" w:hAnsi="Calibri" w:cs="Calibri"/>
        </w:rPr>
        <w:t xml:space="preserve"> от 28.07.2012 N 133-ФЗ)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8" w:name="Par677"/>
      <w:bookmarkEnd w:id="88"/>
      <w:r>
        <w:rPr>
          <w:rFonts w:ascii="Calibri" w:hAnsi="Calibri" w:cs="Calibri"/>
        </w:rPr>
        <w:t>Статья 45. Права общественных объединений потребителей (их ассоциаций, союзов)</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49"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hyperlink r:id="rId250" w:history="1">
        <w:r>
          <w:rPr>
            <w:rFonts w:ascii="Calibri" w:hAnsi="Calibri" w:cs="Calibri"/>
            <w:color w:val="0000FF"/>
          </w:rPr>
          <w:t>законодательством</w:t>
        </w:r>
      </w:hyperlink>
      <w:r>
        <w:rPr>
          <w:rFonts w:ascii="Calibri" w:hAnsi="Calibri" w:cs="Calibri"/>
        </w:rPr>
        <w:t xml:space="preserve">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2. Общественные объединения потребителей (их ассоциации, союзы) для осуществления своих уставных целей вправе:</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(в ред. Федерального </w:t>
      </w:r>
      <w:hyperlink r:id="rId251" w:history="1">
        <w:r>
          <w:rPr>
            <w:rFonts w:ascii="Calibri" w:hAnsi="Calibri" w:cs="Calibri"/>
            <w:color w:val="0000FF"/>
          </w:rPr>
          <w:t>закона</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w:t>
      </w:r>
      <w:r>
        <w:rPr>
          <w:rFonts w:ascii="Calibri" w:hAnsi="Calibri" w:cs="Calibri"/>
        </w:rPr>
        <w:lastRenderedPageBreak/>
        <w:t>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w:t>
      </w:r>
      <w:hyperlink r:id="rId252" w:history="1">
        <w:r>
          <w:rPr>
            <w:rFonts w:ascii="Calibri" w:hAnsi="Calibri" w:cs="Calibri"/>
            <w:color w:val="0000FF"/>
          </w:rPr>
          <w:t>законодательством</w:t>
        </w:r>
      </w:hyperlink>
      <w:r>
        <w:rPr>
          <w:rFonts w:ascii="Calibri" w:hAnsi="Calibri" w:cs="Calibri"/>
        </w:rPr>
        <w:t xml:space="preserve"> Российской Федерации о техническом регулировании обязательным требованиям;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(абзац введен Федеральным </w:t>
      </w:r>
      <w:hyperlink r:id="rId253" w:history="1">
        <w:r>
          <w:rPr>
            <w:rFonts w:ascii="Calibri" w:hAnsi="Calibri" w:cs="Calibri"/>
            <w:color w:val="0000FF"/>
          </w:rPr>
          <w:t>законом</w:t>
        </w:r>
      </w:hyperlink>
      <w:r>
        <w:rPr>
          <w:rFonts w:ascii="Calibri" w:hAnsi="Calibri" w:cs="Calibri"/>
        </w:rPr>
        <w:t xml:space="preserve"> от 18.07.2011 N 242-ФЗ, в ред. Федерального </w:t>
      </w:r>
      <w:hyperlink r:id="rId254" w:history="1">
        <w:r>
          <w:rPr>
            <w:rFonts w:ascii="Calibri" w:hAnsi="Calibri" w:cs="Calibri"/>
            <w:color w:val="0000FF"/>
          </w:rPr>
          <w:t>закона</w:t>
        </w:r>
      </w:hyperlink>
      <w:r>
        <w:rPr>
          <w:rFonts w:ascii="Calibri" w:hAnsi="Calibri" w:cs="Calibri"/>
        </w:rPr>
        <w:t xml:space="preserve"> от 25.06.2012 N 93-ФЗ)</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ind w:firstLine="540"/>
        <w:jc w:val="both"/>
        <w:outlineLvl w:val="1"/>
        <w:rPr>
          <w:rFonts w:ascii="Calibri" w:hAnsi="Calibri" w:cs="Calibri"/>
        </w:rPr>
      </w:pPr>
      <w:bookmarkStart w:id="89" w:name="Par695"/>
      <w:bookmarkEnd w:id="89"/>
      <w:r>
        <w:rPr>
          <w:rFonts w:ascii="Calibri" w:hAnsi="Calibri" w:cs="Calibri"/>
        </w:rPr>
        <w:t>Статья 46. Защита прав и законных интересов неопределенного круга потребителей</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(в ред. Федерального </w:t>
      </w:r>
      <w:hyperlink r:id="rId255" w:history="1">
        <w:r>
          <w:rPr>
            <w:rFonts w:ascii="Calibri" w:hAnsi="Calibri" w:cs="Calibri"/>
            <w:color w:val="0000FF"/>
          </w:rPr>
          <w:t>закона</w:t>
        </w:r>
      </w:hyperlink>
      <w:r>
        <w:rPr>
          <w:rFonts w:ascii="Calibri" w:hAnsi="Calibri" w:cs="Calibri"/>
        </w:rPr>
        <w:t xml:space="preserve"> от 21.12.2004 N 171-ФЗ)</w:t>
      </w:r>
    </w:p>
    <w:p w:rsidR="00D935E0" w:rsidRDefault="00D935E0">
      <w:pPr>
        <w:widowControl w:val="0"/>
        <w:autoSpaceDE w:val="0"/>
        <w:autoSpaceDN w:val="0"/>
        <w:adjustRightInd w:val="0"/>
        <w:spacing w:after="0" w:line="240" w:lineRule="auto"/>
        <w:ind w:firstLine="540"/>
        <w:jc w:val="both"/>
        <w:rPr>
          <w:rFonts w:ascii="Calibri" w:hAnsi="Calibri" w:cs="Calibri"/>
        </w:rPr>
      </w:pP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D935E0" w:rsidRDefault="00D935E0">
      <w:pPr>
        <w:widowControl w:val="0"/>
        <w:autoSpaceDE w:val="0"/>
        <w:autoSpaceDN w:val="0"/>
        <w:adjustRightInd w:val="0"/>
        <w:spacing w:after="0" w:line="240" w:lineRule="auto"/>
        <w:jc w:val="both"/>
        <w:rPr>
          <w:rFonts w:ascii="Calibri" w:hAnsi="Calibri" w:cs="Calibri"/>
        </w:rPr>
      </w:pPr>
      <w:r>
        <w:rPr>
          <w:rFonts w:ascii="Calibri" w:hAnsi="Calibri" w:cs="Calibri"/>
        </w:rPr>
        <w:t xml:space="preserve">(часть первая в ред. Федерального </w:t>
      </w:r>
      <w:hyperlink r:id="rId256" w:history="1">
        <w:r>
          <w:rPr>
            <w:rFonts w:ascii="Calibri" w:hAnsi="Calibri" w:cs="Calibri"/>
            <w:color w:val="0000FF"/>
          </w:rPr>
          <w:t>закона</w:t>
        </w:r>
      </w:hyperlink>
      <w:r>
        <w:rPr>
          <w:rFonts w:ascii="Calibri" w:hAnsi="Calibri" w:cs="Calibri"/>
        </w:rPr>
        <w:t xml:space="preserve"> от 18.07.2011 N 242-ФЗ)</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rsidR="00D935E0" w:rsidRDefault="00D935E0">
      <w:pPr>
        <w:widowControl w:val="0"/>
        <w:autoSpaceDE w:val="0"/>
        <w:autoSpaceDN w:val="0"/>
        <w:adjustRightInd w:val="0"/>
        <w:spacing w:after="0" w:line="240" w:lineRule="auto"/>
        <w:ind w:firstLine="540"/>
        <w:jc w:val="both"/>
        <w:rPr>
          <w:rFonts w:ascii="Calibri" w:hAnsi="Calibri" w:cs="Calibri"/>
        </w:rPr>
      </w:pPr>
      <w:r>
        <w:rPr>
          <w:rFonts w:ascii="Calibri" w:hAnsi="Calibri" w:cs="Calibri"/>
        </w:rPr>
        <w:t xml:space="preserve">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w:t>
      </w:r>
      <w:r>
        <w:rPr>
          <w:rFonts w:ascii="Calibri" w:hAnsi="Calibri" w:cs="Calibri"/>
        </w:rPr>
        <w:lastRenderedPageBreak/>
        <w:t>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rsidR="00D935E0" w:rsidRDefault="00D935E0">
      <w:pPr>
        <w:widowControl w:val="0"/>
        <w:autoSpaceDE w:val="0"/>
        <w:autoSpaceDN w:val="0"/>
        <w:adjustRightInd w:val="0"/>
        <w:spacing w:after="0" w:line="240" w:lineRule="auto"/>
        <w:rPr>
          <w:rFonts w:ascii="Calibri" w:hAnsi="Calibri" w:cs="Calibri"/>
        </w:rPr>
      </w:pPr>
      <w:bookmarkStart w:id="90" w:name="_GoBack"/>
      <w:bookmarkEnd w:id="90"/>
    </w:p>
    <w:p w:rsidR="00D935E0" w:rsidRDefault="00D935E0">
      <w:pPr>
        <w:widowControl w:val="0"/>
        <w:autoSpaceDE w:val="0"/>
        <w:autoSpaceDN w:val="0"/>
        <w:adjustRightInd w:val="0"/>
        <w:spacing w:after="0" w:line="240" w:lineRule="auto"/>
        <w:jc w:val="right"/>
        <w:rPr>
          <w:rFonts w:ascii="Calibri" w:hAnsi="Calibri" w:cs="Calibri"/>
        </w:rPr>
      </w:pPr>
      <w:r>
        <w:rPr>
          <w:rFonts w:ascii="Calibri" w:hAnsi="Calibri" w:cs="Calibri"/>
        </w:rPr>
        <w:t>Президент</w:t>
      </w:r>
    </w:p>
    <w:p w:rsidR="00D935E0" w:rsidRDefault="00D935E0">
      <w:pPr>
        <w:widowControl w:val="0"/>
        <w:autoSpaceDE w:val="0"/>
        <w:autoSpaceDN w:val="0"/>
        <w:adjustRightInd w:val="0"/>
        <w:spacing w:after="0" w:line="240" w:lineRule="auto"/>
        <w:jc w:val="right"/>
        <w:rPr>
          <w:rFonts w:ascii="Calibri" w:hAnsi="Calibri" w:cs="Calibri"/>
        </w:rPr>
      </w:pPr>
      <w:r>
        <w:rPr>
          <w:rFonts w:ascii="Calibri" w:hAnsi="Calibri" w:cs="Calibri"/>
        </w:rPr>
        <w:t>Российской Федерации</w:t>
      </w:r>
    </w:p>
    <w:p w:rsidR="00D935E0" w:rsidRDefault="00D935E0">
      <w:pPr>
        <w:widowControl w:val="0"/>
        <w:autoSpaceDE w:val="0"/>
        <w:autoSpaceDN w:val="0"/>
        <w:adjustRightInd w:val="0"/>
        <w:spacing w:after="0" w:line="240" w:lineRule="auto"/>
        <w:jc w:val="right"/>
        <w:rPr>
          <w:rFonts w:ascii="Calibri" w:hAnsi="Calibri" w:cs="Calibri"/>
        </w:rPr>
      </w:pPr>
      <w:r>
        <w:rPr>
          <w:rFonts w:ascii="Calibri" w:hAnsi="Calibri" w:cs="Calibri"/>
        </w:rPr>
        <w:t>Б.ЕЛЬЦИН</w:t>
      </w:r>
    </w:p>
    <w:p w:rsidR="00D935E0" w:rsidRDefault="00D935E0">
      <w:pPr>
        <w:widowControl w:val="0"/>
        <w:autoSpaceDE w:val="0"/>
        <w:autoSpaceDN w:val="0"/>
        <w:adjustRightInd w:val="0"/>
        <w:spacing w:after="0" w:line="240" w:lineRule="auto"/>
        <w:rPr>
          <w:rFonts w:ascii="Calibri" w:hAnsi="Calibri" w:cs="Calibri"/>
        </w:rPr>
      </w:pPr>
      <w:r>
        <w:rPr>
          <w:rFonts w:ascii="Calibri" w:hAnsi="Calibri" w:cs="Calibri"/>
        </w:rPr>
        <w:t>Москва, Дом Советов России</w:t>
      </w:r>
    </w:p>
    <w:p w:rsidR="00D935E0" w:rsidRDefault="00D935E0">
      <w:pPr>
        <w:widowControl w:val="0"/>
        <w:autoSpaceDE w:val="0"/>
        <w:autoSpaceDN w:val="0"/>
        <w:adjustRightInd w:val="0"/>
        <w:spacing w:after="0" w:line="240" w:lineRule="auto"/>
        <w:rPr>
          <w:rFonts w:ascii="Calibri" w:hAnsi="Calibri" w:cs="Calibri"/>
        </w:rPr>
      </w:pPr>
      <w:r>
        <w:rPr>
          <w:rFonts w:ascii="Calibri" w:hAnsi="Calibri" w:cs="Calibri"/>
        </w:rPr>
        <w:t>7 февраля 1992 года</w:t>
      </w:r>
    </w:p>
    <w:p w:rsidR="00D935E0" w:rsidRDefault="00D935E0">
      <w:pPr>
        <w:widowControl w:val="0"/>
        <w:autoSpaceDE w:val="0"/>
        <w:autoSpaceDN w:val="0"/>
        <w:adjustRightInd w:val="0"/>
        <w:spacing w:after="0" w:line="240" w:lineRule="auto"/>
        <w:rPr>
          <w:rFonts w:ascii="Calibri" w:hAnsi="Calibri" w:cs="Calibri"/>
        </w:rPr>
      </w:pPr>
      <w:r>
        <w:rPr>
          <w:rFonts w:ascii="Calibri" w:hAnsi="Calibri" w:cs="Calibri"/>
        </w:rPr>
        <w:t>N 2300-1</w:t>
      </w: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autoSpaceDE w:val="0"/>
        <w:autoSpaceDN w:val="0"/>
        <w:adjustRightInd w:val="0"/>
        <w:spacing w:after="0" w:line="240" w:lineRule="auto"/>
        <w:rPr>
          <w:rFonts w:ascii="Calibri" w:hAnsi="Calibri" w:cs="Calibri"/>
        </w:rPr>
      </w:pPr>
    </w:p>
    <w:p w:rsidR="00D935E0" w:rsidRDefault="00D935E0">
      <w:pPr>
        <w:widowControl w:val="0"/>
        <w:pBdr>
          <w:top w:val="single" w:sz="6" w:space="0" w:color="auto"/>
        </w:pBdr>
        <w:autoSpaceDE w:val="0"/>
        <w:autoSpaceDN w:val="0"/>
        <w:adjustRightInd w:val="0"/>
        <w:spacing w:before="100" w:after="100" w:line="240" w:lineRule="auto"/>
        <w:jc w:val="both"/>
        <w:rPr>
          <w:rFonts w:ascii="Calibri" w:hAnsi="Calibri" w:cs="Calibri"/>
          <w:sz w:val="2"/>
          <w:szCs w:val="2"/>
        </w:rPr>
      </w:pPr>
    </w:p>
    <w:p w:rsidR="002E0751" w:rsidRDefault="00D935E0"/>
    <w:sectPr w:rsidR="002E0751" w:rsidSect="003F18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35E0"/>
    <w:rsid w:val="00D935E0"/>
    <w:rsid w:val="00E3521D"/>
    <w:rsid w:val="00F85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35E0"/>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935E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935E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935E0"/>
    <w:pPr>
      <w:widowControl w:val="0"/>
      <w:autoSpaceDE w:val="0"/>
      <w:autoSpaceDN w:val="0"/>
      <w:adjustRightInd w:val="0"/>
      <w:spacing w:after="0" w:line="240" w:lineRule="auto"/>
    </w:pPr>
    <w:rPr>
      <w:rFonts w:ascii="Calibri" w:eastAsiaTheme="minorEastAsia" w:hAnsi="Calibri" w:cs="Calibri"/>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935E0"/>
    <w:pPr>
      <w:widowControl w:val="0"/>
      <w:autoSpaceDE w:val="0"/>
      <w:autoSpaceDN w:val="0"/>
      <w:adjustRightInd w:val="0"/>
      <w:spacing w:after="0" w:line="240" w:lineRule="auto"/>
    </w:pPr>
    <w:rPr>
      <w:rFonts w:ascii="Calibri" w:eastAsiaTheme="minorEastAsia" w:hAnsi="Calibri" w:cs="Calibri"/>
      <w:lang w:eastAsia="ru-RU"/>
    </w:rPr>
  </w:style>
  <w:style w:type="paragraph" w:customStyle="1" w:styleId="ConsPlusNonformat">
    <w:name w:val="ConsPlusNonformat"/>
    <w:uiPriority w:val="99"/>
    <w:rsid w:val="00D935E0"/>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ConsPlusTitle">
    <w:name w:val="ConsPlusTitle"/>
    <w:uiPriority w:val="99"/>
    <w:rsid w:val="00D935E0"/>
    <w:pPr>
      <w:widowControl w:val="0"/>
      <w:autoSpaceDE w:val="0"/>
      <w:autoSpaceDN w:val="0"/>
      <w:adjustRightInd w:val="0"/>
      <w:spacing w:after="0" w:line="240" w:lineRule="auto"/>
    </w:pPr>
    <w:rPr>
      <w:rFonts w:ascii="Calibri" w:eastAsiaTheme="minorEastAsia" w:hAnsi="Calibri" w:cs="Calibri"/>
      <w:b/>
      <w:bCs/>
      <w:lang w:eastAsia="ru-RU"/>
    </w:rPr>
  </w:style>
  <w:style w:type="paragraph" w:customStyle="1" w:styleId="ConsPlusCell">
    <w:name w:val="ConsPlusCell"/>
    <w:uiPriority w:val="99"/>
    <w:rsid w:val="00D935E0"/>
    <w:pPr>
      <w:widowControl w:val="0"/>
      <w:autoSpaceDE w:val="0"/>
      <w:autoSpaceDN w:val="0"/>
      <w:adjustRightInd w:val="0"/>
      <w:spacing w:after="0" w:line="240" w:lineRule="auto"/>
    </w:pPr>
    <w:rPr>
      <w:rFonts w:ascii="Calibri" w:eastAsiaTheme="minorEastAsia" w:hAnsi="Calibri" w:cs="Calibri"/>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42DF5435088FA8FB47382133D5E4C1B4D85B722A10A5D4A0353A9E2E26C80BFA132378071FF5C9F1VEVBH" TargetMode="External"/><Relationship Id="rId21" Type="http://schemas.openxmlformats.org/officeDocument/2006/relationships/hyperlink" Target="consultantplus://offline/ref=42DF5435088FA8FB47382133D5E4C1B4D85A762C13A4D4A0353A9E2E26C80BFA132378071FF5C9F8VEV9H" TargetMode="External"/><Relationship Id="rId42" Type="http://schemas.openxmlformats.org/officeDocument/2006/relationships/hyperlink" Target="consultantplus://offline/ref=42DF5435088FA8FB47382133D5E4C1B4DE5E702B12AF89AA3D63922C21C754ED146A74061FF5CBVFV9H" TargetMode="External"/><Relationship Id="rId63" Type="http://schemas.openxmlformats.org/officeDocument/2006/relationships/hyperlink" Target="consultantplus://offline/ref=42DF5435088FA8FB47382133D5E4C1B4DE5E702B12AF89AA3D63922C21C754ED146A74061FF5CDVFV9H" TargetMode="External"/><Relationship Id="rId84" Type="http://schemas.openxmlformats.org/officeDocument/2006/relationships/hyperlink" Target="consultantplus://offline/ref=42DF5435088FA8FB47382133D5E4C1B4D85B732A1FADD4A0353A9E2E26C80BFA132378071FF5CBF0VEV4H" TargetMode="External"/><Relationship Id="rId138" Type="http://schemas.openxmlformats.org/officeDocument/2006/relationships/hyperlink" Target="consultantplus://offline/ref=42DF5435088FA8FB47382133D5E4C1B4DE5E702B12AF89AA3D63922C21C754ED146A74061FF5C0VFVBH" TargetMode="External"/><Relationship Id="rId159" Type="http://schemas.openxmlformats.org/officeDocument/2006/relationships/hyperlink" Target="consultantplus://offline/ref=42DF5435088FA8FB47382133D5E4C1B4DE5E702913AF89AA3D63922C21C754ED146A74061FF5CDVFV0H" TargetMode="External"/><Relationship Id="rId170" Type="http://schemas.openxmlformats.org/officeDocument/2006/relationships/hyperlink" Target="consultantplus://offline/ref=42DF5435088FA8FB47382133D5E4C1B4D85A782C10A3D4A0353A9E2E26C80BFA132378071FF5C9F8VEVFH" TargetMode="External"/><Relationship Id="rId191" Type="http://schemas.openxmlformats.org/officeDocument/2006/relationships/hyperlink" Target="consultantplus://offline/ref=42DF5435088FA8FB47382133D5E4C1B4DE5E702B13AF89AA3D63922C21C754ED146A74061FF4CBVFV8H" TargetMode="External"/><Relationship Id="rId205" Type="http://schemas.openxmlformats.org/officeDocument/2006/relationships/hyperlink" Target="consultantplus://offline/ref=42DF5435088FA8FB47382133D5E4C1B4DE5E702913AF89AA3D63922C21C754ED146A74061FF5CFVFVFH" TargetMode="External"/><Relationship Id="rId226" Type="http://schemas.openxmlformats.org/officeDocument/2006/relationships/hyperlink" Target="consultantplus://offline/ref=42DF5435088FA8FB47382133D5E4C1B4D85D752A15A3D4A0353A9E2E26C80BFA132378071FF5C9FBVEVEH" TargetMode="External"/><Relationship Id="rId247" Type="http://schemas.openxmlformats.org/officeDocument/2006/relationships/hyperlink" Target="consultantplus://offline/ref=42DF5435088FA8FB47382133D5E4C1B4D85B732B15A1D4A0353A9E2E26C80BFA132378071FF5C8FAVEVFH" TargetMode="External"/><Relationship Id="rId107" Type="http://schemas.openxmlformats.org/officeDocument/2006/relationships/hyperlink" Target="consultantplus://offline/ref=42DF5435088FA8FB47382133D5E4C1B4D85F71241EA1D4A0353A9E2E26C80BFA132378071FF5C8F9VEV9H" TargetMode="External"/><Relationship Id="rId11" Type="http://schemas.openxmlformats.org/officeDocument/2006/relationships/hyperlink" Target="consultantplus://offline/ref=42DF5435088FA8FB47382133D5E4C1B4DE5E702B12AF89AA3D63922C21C754ED146A74061FF5C9VFV0H" TargetMode="External"/><Relationship Id="rId32" Type="http://schemas.openxmlformats.org/officeDocument/2006/relationships/hyperlink" Target="consultantplus://offline/ref=42DF5435088FA8FB47382133D5E4C1B4DE5E702B12AF89AA3D63922C21C754ED146A74061FF5C8VFVBH" TargetMode="External"/><Relationship Id="rId53" Type="http://schemas.openxmlformats.org/officeDocument/2006/relationships/hyperlink" Target="consultantplus://offline/ref=42DF5435088FA8FB47382133D5E4C1B4DA5D762D13AF89AA3D63922CV2V1H" TargetMode="External"/><Relationship Id="rId74" Type="http://schemas.openxmlformats.org/officeDocument/2006/relationships/hyperlink" Target="consultantplus://offline/ref=42DF5435088FA8FB47382133D5E4C1B4DE5E702B12AF89AA3D63922C21C754ED146A74061FF5CDVFV0H" TargetMode="External"/><Relationship Id="rId128" Type="http://schemas.openxmlformats.org/officeDocument/2006/relationships/hyperlink" Target="consultantplus://offline/ref=42DF5435088FA8FB47382133D5E4C1B4DE5E702913AF89AA3D63922C21C754ED146A74061FF5CAVFVEH" TargetMode="External"/><Relationship Id="rId149" Type="http://schemas.openxmlformats.org/officeDocument/2006/relationships/hyperlink" Target="consultantplus://offline/ref=42DF5435088FA8FB47382133D5E4C1B4D85B732A1FADD4A0353A9E2E26C80BFA132378071FF5CAF8VEV8H" TargetMode="External"/><Relationship Id="rId5" Type="http://schemas.openxmlformats.org/officeDocument/2006/relationships/hyperlink" Target="http://www.consultant.ru" TargetMode="External"/><Relationship Id="rId95" Type="http://schemas.openxmlformats.org/officeDocument/2006/relationships/hyperlink" Target="consultantplus://offline/ref=42DF5435088FA8FB47382133D5E4C1B4DE5E702B13AF89AA3D63922C21C754ED146A74061FF5CDVFVDH" TargetMode="External"/><Relationship Id="rId160" Type="http://schemas.openxmlformats.org/officeDocument/2006/relationships/hyperlink" Target="consultantplus://offline/ref=42DF5435088FA8FB47382133D5E4C1B4DE5E702B12AF89AA3D63922C21C754ED146A74061FF4C8VFV8H" TargetMode="External"/><Relationship Id="rId181" Type="http://schemas.openxmlformats.org/officeDocument/2006/relationships/hyperlink" Target="consultantplus://offline/ref=42DF5435088FA8FB47382133D5E4C1B4DE5E702B13AF89AA3D63922C21C754ED146A74061FF4C9VFVEH" TargetMode="External"/><Relationship Id="rId216" Type="http://schemas.openxmlformats.org/officeDocument/2006/relationships/hyperlink" Target="consultantplus://offline/ref=42DF5435088FA8FB47382133D5E4C1B4DE5E702B13AF89AA3D63922C21C754ED146A74061FF4CFVFVBH" TargetMode="External"/><Relationship Id="rId237" Type="http://schemas.openxmlformats.org/officeDocument/2006/relationships/hyperlink" Target="consultantplus://offline/ref=42DF5435088FA8FB47382133D5E4C1B4D85B772A13A2D4A0353A9E2E26VCV8H" TargetMode="External"/><Relationship Id="rId258" Type="http://schemas.openxmlformats.org/officeDocument/2006/relationships/theme" Target="theme/theme1.xml"/><Relationship Id="rId22" Type="http://schemas.openxmlformats.org/officeDocument/2006/relationships/hyperlink" Target="consultantplus://offline/ref=42DF5435088FA8FB47382133D5E4C1B4D85A782D15A3D4A0353A9E2E26C80BFA132378071FF5C9FBVEVDH" TargetMode="External"/><Relationship Id="rId43" Type="http://schemas.openxmlformats.org/officeDocument/2006/relationships/hyperlink" Target="consultantplus://offline/ref=42DF5435088FA8FB47382133D5E4C1B4D85A762D14A5D4A0353A9E2E26C80BFA132378071FF5C9F8VEVCH" TargetMode="External"/><Relationship Id="rId64" Type="http://schemas.openxmlformats.org/officeDocument/2006/relationships/hyperlink" Target="consultantplus://offline/ref=42DF5435088FA8FB47382133D5E4C1B4D85B732A1FADD4A0353A9E2E26C80BFA132378071FF5C9FCVEVEH" TargetMode="External"/><Relationship Id="rId118" Type="http://schemas.openxmlformats.org/officeDocument/2006/relationships/hyperlink" Target="consultantplus://offline/ref=42DF5435088FA8FB47382133D5E4C1B4D858712511A7D4A0353A9E2E26VCV8H" TargetMode="External"/><Relationship Id="rId139" Type="http://schemas.openxmlformats.org/officeDocument/2006/relationships/hyperlink" Target="consultantplus://offline/ref=42DF5435088FA8FB47382133D5E4C1B4DE5E702B13AF89AA3D63922C21C754ED146A74061FF5CEVFVCH" TargetMode="External"/><Relationship Id="rId85" Type="http://schemas.openxmlformats.org/officeDocument/2006/relationships/hyperlink" Target="consultantplus://offline/ref=42DF5435088FA8FB47382133D5E4C1B4D85A742A15A7D4A0353A9E2E26VCV8H" TargetMode="External"/><Relationship Id="rId150" Type="http://schemas.openxmlformats.org/officeDocument/2006/relationships/hyperlink" Target="consultantplus://offline/ref=42DF5435088FA8FB47382133D5E4C1B4DE5E702B13AF89AA3D63922C21C754ED146A74061FF5C0VFVBH" TargetMode="External"/><Relationship Id="rId171" Type="http://schemas.openxmlformats.org/officeDocument/2006/relationships/hyperlink" Target="consultantplus://offline/ref=42DF5435088FA8FB47382133D5E4C1B4DE5E702B13AF89AA3D63922C21C754ED146A74061FF4C9VFVAH" TargetMode="External"/><Relationship Id="rId192" Type="http://schemas.openxmlformats.org/officeDocument/2006/relationships/hyperlink" Target="consultantplus://offline/ref=42DF5435088FA8FB47382133D5E4C1B4DE5E702B13AF89AA3D63922C21C754ED146A74061FF4CBVFVAH" TargetMode="External"/><Relationship Id="rId206" Type="http://schemas.openxmlformats.org/officeDocument/2006/relationships/hyperlink" Target="consultantplus://offline/ref=42DF5435088FA8FB47382133D5E4C1B4DE5E702B12AF89AA3D63922C21C754ED146A74061FF4CDVFVEH" TargetMode="External"/><Relationship Id="rId227" Type="http://schemas.openxmlformats.org/officeDocument/2006/relationships/hyperlink" Target="consultantplus://offline/ref=42DF5435088FA8FB47382133D5E4C1B4D85B782F1FADD4A0353A9E2E26VCV8H" TargetMode="External"/><Relationship Id="rId248" Type="http://schemas.openxmlformats.org/officeDocument/2006/relationships/hyperlink" Target="consultantplus://offline/ref=42DF5435088FA8FB47382133D5E4C1B4D85A782D15A3D4A0353A9E2E26C80BFA132378071FF5C9FBVEVDH" TargetMode="External"/><Relationship Id="rId12" Type="http://schemas.openxmlformats.org/officeDocument/2006/relationships/hyperlink" Target="consultantplus://offline/ref=42DF5435088FA8FB47382133D5E4C1B4D85D752A15A3D4A0353A9E2E26C80BFA132378071FF5C9FBVEVCH" TargetMode="External"/><Relationship Id="rId33" Type="http://schemas.openxmlformats.org/officeDocument/2006/relationships/hyperlink" Target="consultantplus://offline/ref=42DF5435088FA8FB47382133D5E4C1B4DE5E702B13AF89AA3D63922C21C754ED146A74061FF5C8VFV8H" TargetMode="External"/><Relationship Id="rId108" Type="http://schemas.openxmlformats.org/officeDocument/2006/relationships/hyperlink" Target="consultantplus://offline/ref=42DF5435088FA8FB47382133D5E4C1B4DE5E702B12AF89AA3D63922C21C754ED146A74061FF5CFVFV1H" TargetMode="External"/><Relationship Id="rId129" Type="http://schemas.openxmlformats.org/officeDocument/2006/relationships/hyperlink" Target="consultantplus://offline/ref=42DF5435088FA8FB47382133D5E4C1B4DE5E702913AF89AA3D63922C21C754ED146A74061FF5CAVFV0H" TargetMode="External"/><Relationship Id="rId54" Type="http://schemas.openxmlformats.org/officeDocument/2006/relationships/hyperlink" Target="consultantplus://offline/ref=42DF5435088FA8FB47382133D5E4C1B4DE5E702B13AF89AA3D63922C21C754ED146A74061FF5C8VFV0H" TargetMode="External"/><Relationship Id="rId70" Type="http://schemas.openxmlformats.org/officeDocument/2006/relationships/hyperlink" Target="consultantplus://offline/ref=42DF5435088FA8FB47382133D5E4C1B4DE5E702B12AF89AA3D63922C21C754ED146A74061FF5CDVFVDH" TargetMode="External"/><Relationship Id="rId75" Type="http://schemas.openxmlformats.org/officeDocument/2006/relationships/hyperlink" Target="consultantplus://offline/ref=42DF5435088FA8FB47382133D5E4C1B4DE5E702913AF89AA3D63922C21C754ED146A74061FF5C8VFVCH" TargetMode="External"/><Relationship Id="rId91" Type="http://schemas.openxmlformats.org/officeDocument/2006/relationships/hyperlink" Target="consultantplus://offline/ref=42DF5435088FA8FB47382133D5E4C1B4DE5E702B12AF89AA3D63922C21C754ED146A74061FF5CFVFV8H" TargetMode="External"/><Relationship Id="rId96" Type="http://schemas.openxmlformats.org/officeDocument/2006/relationships/hyperlink" Target="consultantplus://offline/ref=42DF5435088FA8FB47382133D5E4C1B4D85F71241EA1D4A0353A9E2E26C80BFA132378071FF5C8F9VEVCH" TargetMode="External"/><Relationship Id="rId140" Type="http://schemas.openxmlformats.org/officeDocument/2006/relationships/hyperlink" Target="consultantplus://offline/ref=42DF5435088FA8FB47382133D5E4C1B4DE5E702B13AF89AA3D63922C21C754ED146A74061FF5CEVFV0H" TargetMode="External"/><Relationship Id="rId145" Type="http://schemas.openxmlformats.org/officeDocument/2006/relationships/hyperlink" Target="consultantplus://offline/ref=42DF5435088FA8FB47382133D5E4C1B4DE5E702B13AF89AA3D63922C21C754ED146A74061FF5C1VFVFH" TargetMode="External"/><Relationship Id="rId161" Type="http://schemas.openxmlformats.org/officeDocument/2006/relationships/hyperlink" Target="consultantplus://offline/ref=42DF5435088FA8FB47382133D5E4C1B4DE5E702B12AF89AA3D63922C21C754ED146A74061FF4C8VFVAH" TargetMode="External"/><Relationship Id="rId166" Type="http://schemas.openxmlformats.org/officeDocument/2006/relationships/hyperlink" Target="consultantplus://offline/ref=42DF5435088FA8FB47382133D5E4C1B4DE5E702B13AF89AA3D63922C21C754ED146A74061FF5C0VFVEH" TargetMode="External"/><Relationship Id="rId182" Type="http://schemas.openxmlformats.org/officeDocument/2006/relationships/hyperlink" Target="consultantplus://offline/ref=42DF5435088FA8FB47382133D5E4C1B4DE5E702B13AF89AA3D63922C21C754ED146A74061FF4C8VFVBH" TargetMode="External"/><Relationship Id="rId187" Type="http://schemas.openxmlformats.org/officeDocument/2006/relationships/hyperlink" Target="consultantplus://offline/ref=42DF5435088FA8FB47382133D5E4C1B4DE5E702B13AF89AA3D63922C21C754ED146A74061FF4C8VFVEH" TargetMode="External"/><Relationship Id="rId217" Type="http://schemas.openxmlformats.org/officeDocument/2006/relationships/hyperlink" Target="consultantplus://offline/ref=42DF5435088FA8FB47382133D5E4C1B4DE5E702B13AF89AA3D63922C21C754ED146A74061FF4CFVFVDH" TargetMode="External"/><Relationship Id="rId1" Type="http://schemas.openxmlformats.org/officeDocument/2006/relationships/styles" Target="styles.xml"/><Relationship Id="rId6" Type="http://schemas.openxmlformats.org/officeDocument/2006/relationships/hyperlink" Target="consultantplus://offline/ref=42DF5435088FA8FB47382133D5E4C1B4DA5877251FAF89AA3D63922C21C754ED146A74061FF5C9VFVEH" TargetMode="External"/><Relationship Id="rId212" Type="http://schemas.openxmlformats.org/officeDocument/2006/relationships/hyperlink" Target="consultantplus://offline/ref=42DF5435088FA8FB47382133D5E4C1B4DE5E702B13AF89AA3D63922C21C754ED146A74061FF4CCVFVEH" TargetMode="External"/><Relationship Id="rId233" Type="http://schemas.openxmlformats.org/officeDocument/2006/relationships/hyperlink" Target="consultantplus://offline/ref=42DF5435088FA8FB47382133D5E4C1B4D85C712E10A4D4A0353A9E2E26C80BFA132378071FF5C9F8VEVEH" TargetMode="External"/><Relationship Id="rId238" Type="http://schemas.openxmlformats.org/officeDocument/2006/relationships/hyperlink" Target="consultantplus://offline/ref=42DF5435088FA8FB47382133D5E4C1B4D85A782C10A3D4A0353A9E2E26C80BFA132378071FF5C9F8VEV9H" TargetMode="External"/><Relationship Id="rId254" Type="http://schemas.openxmlformats.org/officeDocument/2006/relationships/hyperlink" Target="consultantplus://offline/ref=42DF5435088FA8FB47382133D5E4C1B4D85A762C13A4D4A0353A9E2E26C80BFA132378071FF5C9FBVEVCH" TargetMode="External"/><Relationship Id="rId23" Type="http://schemas.openxmlformats.org/officeDocument/2006/relationships/hyperlink" Target="consultantplus://offline/ref=42DF5435088FA8FB47382133D5E4C1B4D85A782D12ADD4A0353A9E2E26C80BFA132378071FF5C8FFVEVDH" TargetMode="External"/><Relationship Id="rId28" Type="http://schemas.openxmlformats.org/officeDocument/2006/relationships/hyperlink" Target="consultantplus://offline/ref=42DF5435088FA8FB47382133D5E4C1B4DE5E702B13AF89AA3D63922C21C754ED146A74061FF5C9VFV0H" TargetMode="External"/><Relationship Id="rId49" Type="http://schemas.openxmlformats.org/officeDocument/2006/relationships/hyperlink" Target="consultantplus://offline/ref=42DF5435088FA8FB47382133D5E4C1B4DE5E702B12AF89AA3D63922C21C754ED146A74061FF5CBVFVFH" TargetMode="External"/><Relationship Id="rId114" Type="http://schemas.openxmlformats.org/officeDocument/2006/relationships/hyperlink" Target="consultantplus://offline/ref=42DF5435088FA8FB47382133D5E4C1B4DE5E702B12AF89AA3D63922C21C754ED146A74061FF5CEVFV8H" TargetMode="External"/><Relationship Id="rId119" Type="http://schemas.openxmlformats.org/officeDocument/2006/relationships/hyperlink" Target="consultantplus://offline/ref=42DF5435088FA8FB47382133D5E4C1B4D85B732A12A7D4A0353A9E2E26VCV8H" TargetMode="External"/><Relationship Id="rId44" Type="http://schemas.openxmlformats.org/officeDocument/2006/relationships/hyperlink" Target="consultantplus://offline/ref=42DF5435088FA8FB47382133D5E4C1B4D85A782D12ADD4A0353A9E2E26C80BFA132378071FF5C8FFVEVDH" TargetMode="External"/><Relationship Id="rId60" Type="http://schemas.openxmlformats.org/officeDocument/2006/relationships/hyperlink" Target="consultantplus://offline/ref=42DF5435088FA8FB47382133D5E4C1B4DE5E702B13AF89AA3D63922C21C754ED146A74061FF5CBVFVAH" TargetMode="External"/><Relationship Id="rId65" Type="http://schemas.openxmlformats.org/officeDocument/2006/relationships/hyperlink" Target="consultantplus://offline/ref=42DF5435088FA8FB47382133D5E4C1B4DE5E702B13AF89AA3D63922C21C754ED146A74061FF5CBVFVDH" TargetMode="External"/><Relationship Id="rId81" Type="http://schemas.openxmlformats.org/officeDocument/2006/relationships/hyperlink" Target="consultantplus://offline/ref=42DF5435088FA8FB47382133D5E4C1B4DE5E702B13AF89AA3D63922C21C754ED146A74061FF5CAVFV8H" TargetMode="External"/><Relationship Id="rId86" Type="http://schemas.openxmlformats.org/officeDocument/2006/relationships/hyperlink" Target="consultantplus://offline/ref=42DF5435088FA8FB47382133D5E4C1B4DE5E702B13AF89AA3D63922C21C754ED146A74061FF5CAVFVEH" TargetMode="External"/><Relationship Id="rId130" Type="http://schemas.openxmlformats.org/officeDocument/2006/relationships/hyperlink" Target="consultantplus://offline/ref=42DF5435088FA8FB47382133D5E4C1B4DE5E702B12AF89AA3D63922C21C754ED146A74061FF5C1VFV1H" TargetMode="External"/><Relationship Id="rId135" Type="http://schemas.openxmlformats.org/officeDocument/2006/relationships/hyperlink" Target="consultantplus://offline/ref=42DF5435088FA8FB47382133D5E4C1B4DE5E702B12AF89AA3D63922C21C754ED146A74061FF5C1VFV1H" TargetMode="External"/><Relationship Id="rId151" Type="http://schemas.openxmlformats.org/officeDocument/2006/relationships/hyperlink" Target="consultantplus://offline/ref=42DF5435088FA8FB47382133D5E4C1B4DE5E702B12AF89AA3D63922C21C754ED146A74061FF4C9VFV8H" TargetMode="External"/><Relationship Id="rId156" Type="http://schemas.openxmlformats.org/officeDocument/2006/relationships/hyperlink" Target="consultantplus://offline/ref=42DF5435088FA8FB47382133D5E4C1B4DE5E702B12AF89AA3D63922C21C754ED146A74061FF4C9VFVBH" TargetMode="External"/><Relationship Id="rId177" Type="http://schemas.openxmlformats.org/officeDocument/2006/relationships/hyperlink" Target="consultantplus://offline/ref=42DF5435088FA8FB47382133D5E4C1B4DE5E702913AF89AA3D63922C21C754ED146A74061FF5CFVFVDH" TargetMode="External"/><Relationship Id="rId198" Type="http://schemas.openxmlformats.org/officeDocument/2006/relationships/hyperlink" Target="consultantplus://offline/ref=42DF5435088FA8FB47382133D5E4C1B4DE5E702B13AF89AA3D63922C21C754ED146A74061FF4CBVFVEH" TargetMode="External"/><Relationship Id="rId172" Type="http://schemas.openxmlformats.org/officeDocument/2006/relationships/hyperlink" Target="consultantplus://offline/ref=42DF5435088FA8FB47382133D5E4C1B4DE5E702B12AF89AA3D63922C21C754ED146A74061FF4CBVFV9H" TargetMode="External"/><Relationship Id="rId193" Type="http://schemas.openxmlformats.org/officeDocument/2006/relationships/hyperlink" Target="consultantplus://offline/ref=42DF5435088FA8FB47382133D5E4C1B4DE5E702B13AF89AA3D63922C21C754ED146A74061FF4CBVFVDH" TargetMode="External"/><Relationship Id="rId202" Type="http://schemas.openxmlformats.org/officeDocument/2006/relationships/hyperlink" Target="consultantplus://offline/ref=42DF5435088FA8FB47382133D5E4C1B4DE5E702B12AF89AA3D63922C21C754ED146A74061FF4CDVFVFH" TargetMode="External"/><Relationship Id="rId207" Type="http://schemas.openxmlformats.org/officeDocument/2006/relationships/hyperlink" Target="consultantplus://offline/ref=42DF5435088FA8FB47382133D5E4C1B4DE5E702B12AF89AA3D63922C21C754ED146A74061FF4CDVFV1H" TargetMode="External"/><Relationship Id="rId223" Type="http://schemas.openxmlformats.org/officeDocument/2006/relationships/hyperlink" Target="consultantplus://offline/ref=42DF5435088FA8FB47382133D5E4C1B4DE5E702B13AF89AA3D63922C21C754ED146A74061FF4CFVFVCH" TargetMode="External"/><Relationship Id="rId228" Type="http://schemas.openxmlformats.org/officeDocument/2006/relationships/hyperlink" Target="consultantplus://offline/ref=42DF5435088FA8FB47382133D5E4C1B4D85B782F1FADD4A0353A9E2E26VCV8H" TargetMode="External"/><Relationship Id="rId244" Type="http://schemas.openxmlformats.org/officeDocument/2006/relationships/hyperlink" Target="consultantplus://offline/ref=42DF5435088FA8FB47382133D5E4C1B4DE5E702B12AF89AA3D63922C21C754ED146A74061FF4CEVFVAH" TargetMode="External"/><Relationship Id="rId249" Type="http://schemas.openxmlformats.org/officeDocument/2006/relationships/hyperlink" Target="consultantplus://offline/ref=42DF5435088FA8FB47382133D5E4C1B4DE5E702B12AF89AA3D63922C21C754ED146A74061FF4CEVFV0H" TargetMode="External"/><Relationship Id="rId13" Type="http://schemas.openxmlformats.org/officeDocument/2006/relationships/hyperlink" Target="consultantplus://offline/ref=42DF5435088FA8FB47382133D5E4C1B4DE5F712E1FAF89AA3D63922C21C754ED146A74061FF5C8VFVAH" TargetMode="External"/><Relationship Id="rId18" Type="http://schemas.openxmlformats.org/officeDocument/2006/relationships/hyperlink" Target="consultantplus://offline/ref=42DF5435088FA8FB47382133D5E4C1B4D85B732C15A6D4A0353A9E2E26C80BFA132378071FF5CAFCVEV4H" TargetMode="External"/><Relationship Id="rId39" Type="http://schemas.openxmlformats.org/officeDocument/2006/relationships/hyperlink" Target="consultantplus://offline/ref=42DF5435088FA8FB47382133D5E4C1B4D85B772B17A5D4A0353A9E2E26VCV8H" TargetMode="External"/><Relationship Id="rId109" Type="http://schemas.openxmlformats.org/officeDocument/2006/relationships/hyperlink" Target="consultantplus://offline/ref=42DF5435088FA8FB47382133D5E4C1B4D85B772B17A5D4A0353A9E2E26C80BFA132378071FF7CEFDVEVCH" TargetMode="External"/><Relationship Id="rId34" Type="http://schemas.openxmlformats.org/officeDocument/2006/relationships/hyperlink" Target="consultantplus://offline/ref=42DF5435088FA8FB47382133D5E4C1B4DE5E702913AF89AA3D63922C21C754ED146A74061FF5C8VFVBH" TargetMode="External"/><Relationship Id="rId50" Type="http://schemas.openxmlformats.org/officeDocument/2006/relationships/hyperlink" Target="consultantplus://offline/ref=42DF5435088FA8FB47382133D5E4C1B4DE5E702B13AF89AA3D63922C21C754ED146A74061FF5C8VFV1H" TargetMode="External"/><Relationship Id="rId55" Type="http://schemas.openxmlformats.org/officeDocument/2006/relationships/hyperlink" Target="consultantplus://offline/ref=42DF5435088FA8FB47382133D5E4C1B4DE5E702B12AF89AA3D63922C21C754ED146A74061FF5CBVFV0H" TargetMode="External"/><Relationship Id="rId76" Type="http://schemas.openxmlformats.org/officeDocument/2006/relationships/hyperlink" Target="consultantplus://offline/ref=42DF5435088FA8FB47382133D5E4C1B4D85A782C10A3D4A0353A9E2E26C80BFA132378071FF5C9F8VEVCH" TargetMode="External"/><Relationship Id="rId97" Type="http://schemas.openxmlformats.org/officeDocument/2006/relationships/hyperlink" Target="consultantplus://offline/ref=42DF5435088FA8FB47382133D5E4C1B4DE5E702B13AF89AA3D63922C21C754ED146A74061FF5CDVFVCH" TargetMode="External"/><Relationship Id="rId104" Type="http://schemas.openxmlformats.org/officeDocument/2006/relationships/hyperlink" Target="consultantplus://offline/ref=42DF5435088FA8FB47382133D5E4C1B4DE5E702B12AF89AA3D63922C21C754ED146A74061FF5CFVFVFH" TargetMode="External"/><Relationship Id="rId120" Type="http://schemas.openxmlformats.org/officeDocument/2006/relationships/hyperlink" Target="consultantplus://offline/ref=42DF5435088FA8FB47382133D5E4C1B4DE5E702B12AF89AA3D63922C21C754ED146A74061FF5CEVFVAH" TargetMode="External"/><Relationship Id="rId125" Type="http://schemas.openxmlformats.org/officeDocument/2006/relationships/hyperlink" Target="consultantplus://offline/ref=42DF5435088FA8FB47382133D5E4C1B4DE5E702B12AF89AA3D63922C21C754ED146A74061FF5C1VFVDH" TargetMode="External"/><Relationship Id="rId141" Type="http://schemas.openxmlformats.org/officeDocument/2006/relationships/hyperlink" Target="consultantplus://offline/ref=42DF5435088FA8FB47382133D5E4C1B4DE5E702B13AF89AA3D63922C21C754ED146A74061FF5C1VFV8H" TargetMode="External"/><Relationship Id="rId146" Type="http://schemas.openxmlformats.org/officeDocument/2006/relationships/hyperlink" Target="consultantplus://offline/ref=42DF5435088FA8FB47382133D5E4C1B4DE5E702B12AF89AA3D63922C21C754ED146A74061FF5C0VFVCH" TargetMode="External"/><Relationship Id="rId167" Type="http://schemas.openxmlformats.org/officeDocument/2006/relationships/hyperlink" Target="consultantplus://offline/ref=42DF5435088FA8FB47382133D5E4C1B4DE5E702B13AF89AA3D63922C21C754ED146A74061FF5C0VFV0H" TargetMode="External"/><Relationship Id="rId188" Type="http://schemas.openxmlformats.org/officeDocument/2006/relationships/hyperlink" Target="consultantplus://offline/ref=42DF5435088FA8FB47382133D5E4C1B4DE5E702B12AF89AA3D63922C21C754ED146A74061FF4CDVFV8H" TargetMode="External"/><Relationship Id="rId7" Type="http://schemas.openxmlformats.org/officeDocument/2006/relationships/hyperlink" Target="consultantplus://offline/ref=42DF5435088FA8FB47382133D5E4C1B4DE5E702B13AF89AA3D63922C21C754ED146A74061FF5C9VFVEH" TargetMode="External"/><Relationship Id="rId71" Type="http://schemas.openxmlformats.org/officeDocument/2006/relationships/hyperlink" Target="consultantplus://offline/ref=42DF5435088FA8FB47382133D5E4C1B4DE5F712E1FAF89AA3D63922C21C754ED146A74061FF5C8VFVDH" TargetMode="External"/><Relationship Id="rId92" Type="http://schemas.openxmlformats.org/officeDocument/2006/relationships/hyperlink" Target="consultantplus://offline/ref=42DF5435088FA8FB47382133D5E4C1B4DE5E702B12AF89AA3D63922C21C754ED146A74061FF5CFVFVBH" TargetMode="External"/><Relationship Id="rId162" Type="http://schemas.openxmlformats.org/officeDocument/2006/relationships/hyperlink" Target="consultantplus://offline/ref=42DF5435088FA8FB47382133D5E4C1B4DE5E702B12AF89AA3D63922C21C754ED146A74061FF4C8VFVDH" TargetMode="External"/><Relationship Id="rId183" Type="http://schemas.openxmlformats.org/officeDocument/2006/relationships/hyperlink" Target="consultantplus://offline/ref=42DF5435088FA8FB47382133D5E4C1B4DE5E702913AF89AA3D63922C21C754ED146A74061FF5CFVFVCH" TargetMode="External"/><Relationship Id="rId213" Type="http://schemas.openxmlformats.org/officeDocument/2006/relationships/hyperlink" Target="consultantplus://offline/ref=42DF5435088FA8FB47382133D5E4C1B4DE5E702B13AF89AA3D63922C21C754ED146A74061FF4CCVFV1H" TargetMode="External"/><Relationship Id="rId218" Type="http://schemas.openxmlformats.org/officeDocument/2006/relationships/hyperlink" Target="consultantplus://offline/ref=42DF5435088FA8FB47382133D5E4C1B4DE5E702B13AF89AA3D63922C21C754ED146A74061FF4CFVFVDH" TargetMode="External"/><Relationship Id="rId234" Type="http://schemas.openxmlformats.org/officeDocument/2006/relationships/hyperlink" Target="consultantplus://offline/ref=42DF5435088FA8FB47382133D5E4C1B4D85A762D14A5D4A0353A9E2E26C80BFA132378071FF5C9FBVEVCH" TargetMode="External"/><Relationship Id="rId239" Type="http://schemas.openxmlformats.org/officeDocument/2006/relationships/hyperlink" Target="consultantplus://offline/ref=42DF5435088FA8FB47382133D5E4C1B4D85A742A15A7D4A0353A9E2E26C80BFA132378071FF5CAF1VEV8H" TargetMode="External"/><Relationship Id="rId2" Type="http://schemas.microsoft.com/office/2007/relationships/stylesWithEffects" Target="stylesWithEffects.xml"/><Relationship Id="rId29" Type="http://schemas.openxmlformats.org/officeDocument/2006/relationships/hyperlink" Target="consultantplus://offline/ref=42DF5435088FA8FB47382133D5E4C1B4DE5E702B13AF89AA3D63922C21C754ED146A74061FF5C8VFV9H" TargetMode="External"/><Relationship Id="rId250" Type="http://schemas.openxmlformats.org/officeDocument/2006/relationships/hyperlink" Target="consultantplus://offline/ref=42DF5435088FA8FB47382133D5E4C1B4D85B762E13A7D4A0353A9E2E26C80BFA132378071FF5C9F8VEVDH" TargetMode="External"/><Relationship Id="rId255" Type="http://schemas.openxmlformats.org/officeDocument/2006/relationships/hyperlink" Target="consultantplus://offline/ref=42DF5435088FA8FB47382133D5E4C1B4DE5E702B12AF89AA3D63922C21C754ED146A74061FF4CEVFV0H" TargetMode="External"/><Relationship Id="rId24" Type="http://schemas.openxmlformats.org/officeDocument/2006/relationships/hyperlink" Target="consultantplus://offline/ref=42DF5435088FA8FB47382133D5E4C1B4D85A782C10A3D4A0353A9E2E26C80BFA132378071FF5C9F9VEV5H" TargetMode="External"/><Relationship Id="rId40" Type="http://schemas.openxmlformats.org/officeDocument/2006/relationships/hyperlink" Target="consultantplus://offline/ref=42DF5435088FA8FB47382133D5E4C1B4DE5E702B12AF89AA3D63922C21C754ED146A74061FF5C8VFV1H" TargetMode="External"/><Relationship Id="rId45" Type="http://schemas.openxmlformats.org/officeDocument/2006/relationships/hyperlink" Target="consultantplus://offline/ref=42DF5435088FA8FB47382133D5E4C1B4DE5E702913AF89AA3D63922C21C754ED146A74061FF5C8VFVAH" TargetMode="External"/><Relationship Id="rId66" Type="http://schemas.openxmlformats.org/officeDocument/2006/relationships/hyperlink" Target="consultantplus://offline/ref=42DF5435088FA8FB47382133D5E4C1B4D85A742A15A7D4A0353A9E2E26C80BFA132378071FF5CDFDVEVFH" TargetMode="External"/><Relationship Id="rId87" Type="http://schemas.openxmlformats.org/officeDocument/2006/relationships/hyperlink" Target="consultantplus://offline/ref=42DF5435088FA8FB47382133D5E4C1B4DE5E702B12AF89AA3D63922C21C754ED146A74061FF5CCVFVFH" TargetMode="External"/><Relationship Id="rId110" Type="http://schemas.openxmlformats.org/officeDocument/2006/relationships/hyperlink" Target="consultantplus://offline/ref=42DF5435088FA8FB47382133D5E4C1B4DE5E702B13AF89AA3D63922C21C754ED146A74061FF5CCVFV8H" TargetMode="External"/><Relationship Id="rId115" Type="http://schemas.openxmlformats.org/officeDocument/2006/relationships/hyperlink" Target="consultantplus://offline/ref=42DF5435088FA8FB47382133D5E4C1B4DE5E702B13AF89AA3D63922C21C754ED146A74061FF5CCVFVDH" TargetMode="External"/><Relationship Id="rId131" Type="http://schemas.openxmlformats.org/officeDocument/2006/relationships/hyperlink" Target="consultantplus://offline/ref=42DF5435088FA8FB47382133D5E4C1B4DE5E702913AF89AA3D63922C21C754ED146A74061FF5CDVFV9H" TargetMode="External"/><Relationship Id="rId136" Type="http://schemas.openxmlformats.org/officeDocument/2006/relationships/hyperlink" Target="consultantplus://offline/ref=42DF5435088FA8FB47382133D5E4C1B4DE5E702B13AF89AA3D63922C21C754ED146A74061FF5CEVFV9H" TargetMode="External"/><Relationship Id="rId157" Type="http://schemas.openxmlformats.org/officeDocument/2006/relationships/hyperlink" Target="consultantplus://offline/ref=42DF5435088FA8FB47382133D5E4C1B4DE5E702913AF89AA3D63922C21C754ED146A74061FF5CDVFV1H" TargetMode="External"/><Relationship Id="rId178" Type="http://schemas.openxmlformats.org/officeDocument/2006/relationships/hyperlink" Target="consultantplus://offline/ref=42DF5435088FA8FB47382133D5E4C1B4D85A762D14A5D4A0353A9E2E26C80BFA132378071FF5C9F8VEV8H" TargetMode="External"/><Relationship Id="rId61" Type="http://schemas.openxmlformats.org/officeDocument/2006/relationships/hyperlink" Target="consultantplus://offline/ref=42DF5435088FA8FB47382133D5E4C1B4DA5D722512AF89AA3D63922CV2V1H" TargetMode="External"/><Relationship Id="rId82" Type="http://schemas.openxmlformats.org/officeDocument/2006/relationships/hyperlink" Target="consultantplus://offline/ref=42DF5435088FA8FB47382133D5E4C1B4DE5E702B13AF89AA3D63922C21C754ED146A74061FF5CAVFVDH" TargetMode="External"/><Relationship Id="rId152" Type="http://schemas.openxmlformats.org/officeDocument/2006/relationships/hyperlink" Target="consultantplus://offline/ref=42DF5435088FA8FB47382133D5E4C1B4DE5E702913AF89AA3D63922C21C754ED146A74061FF5CDVFVFH" TargetMode="External"/><Relationship Id="rId173" Type="http://schemas.openxmlformats.org/officeDocument/2006/relationships/hyperlink" Target="consultantplus://offline/ref=42DF5435088FA8FB47382133D5E4C1B4D85B732A1FADD4A0353A9E2E26C80BFA132378071FF5CAFBVEVDH" TargetMode="External"/><Relationship Id="rId194" Type="http://schemas.openxmlformats.org/officeDocument/2006/relationships/hyperlink" Target="consultantplus://offline/ref=42DF5435088FA8FB47382133D5E4C1B4DE5E702B13AF89AA3D63922C21C754ED146A74061FF4CBVFVDH" TargetMode="External"/><Relationship Id="rId199" Type="http://schemas.openxmlformats.org/officeDocument/2006/relationships/hyperlink" Target="consultantplus://offline/ref=42DF5435088FA8FB47382133D5E4C1B4DE5E702B13AF89AA3D63922C21C754ED146A74061FF4CAVFV9H" TargetMode="External"/><Relationship Id="rId203" Type="http://schemas.openxmlformats.org/officeDocument/2006/relationships/hyperlink" Target="consultantplus://offline/ref=42DF5435088FA8FB47382133D5E4C1B4DE5E702B13AF89AA3D63922C21C754ED146A74061FF4CAVFV1H" TargetMode="External"/><Relationship Id="rId208" Type="http://schemas.openxmlformats.org/officeDocument/2006/relationships/hyperlink" Target="consultantplus://offline/ref=42DF5435088FA8FB47382133D5E4C1B4DE5E702B13AF89AA3D63922C21C754ED146A74061FF4CDVFVFH" TargetMode="External"/><Relationship Id="rId229" Type="http://schemas.openxmlformats.org/officeDocument/2006/relationships/hyperlink" Target="consultantplus://offline/ref=42DF5435088FA8FB47382133D5E4C1B4D859772510A2D4A0353A9E2E26C80BFA132378071FF5C9FFVEV9H" TargetMode="External"/><Relationship Id="rId19" Type="http://schemas.openxmlformats.org/officeDocument/2006/relationships/hyperlink" Target="consultantplus://offline/ref=42DF5435088FA8FB47382133D5E4C1B4D85B722B15A4D4A0353A9E2E26C80BFA132378071FF5C9FCVEVBH" TargetMode="External"/><Relationship Id="rId224" Type="http://schemas.openxmlformats.org/officeDocument/2006/relationships/hyperlink" Target="consultantplus://offline/ref=42DF5435088FA8FB47382133D5E4C1B4DE5E702B12AF89AA3D63922C21C754ED146A74061FF4CCVFVEH" TargetMode="External"/><Relationship Id="rId240" Type="http://schemas.openxmlformats.org/officeDocument/2006/relationships/hyperlink" Target="consultantplus://offline/ref=42DF5435088FA8FB47382133D5E4C1B4D858722F16A4D4A0353A9E2E26C80BFA132378071FF5C9F8VEVCH" TargetMode="External"/><Relationship Id="rId245" Type="http://schemas.openxmlformats.org/officeDocument/2006/relationships/hyperlink" Target="consultantplus://offline/ref=42DF5435088FA8FB47382133D5E4C1B4DE5E702B12AF89AA3D63922C21C754ED146A74061FF4CEVFVFH" TargetMode="External"/><Relationship Id="rId14" Type="http://schemas.openxmlformats.org/officeDocument/2006/relationships/hyperlink" Target="consultantplus://offline/ref=42DF5435088FA8FB47382133D5E4C1B4DF58712D13AF89AA3D63922C21C754ED146A74061FF5C9VFV1H" TargetMode="External"/><Relationship Id="rId30" Type="http://schemas.openxmlformats.org/officeDocument/2006/relationships/hyperlink" Target="consultantplus://offline/ref=42DF5435088FA8FB47382133D5E4C1B4DE5E702B13AF89AA3D63922C21C754ED146A74061FF5C8VFV9H" TargetMode="External"/><Relationship Id="rId35" Type="http://schemas.openxmlformats.org/officeDocument/2006/relationships/hyperlink" Target="consultantplus://offline/ref=42DF5435088FA8FB47382133D5E4C1B4DE5E702B13AF89AA3D63922C21C754ED146A74061FF5C8VFVAH" TargetMode="External"/><Relationship Id="rId56" Type="http://schemas.openxmlformats.org/officeDocument/2006/relationships/hyperlink" Target="consultantplus://offline/ref=42DF5435088FA8FB47382133D5E4C1B4DE5E702B12AF89AA3D63922C21C754ED146A74061FF5CAVFV9H" TargetMode="External"/><Relationship Id="rId77" Type="http://schemas.openxmlformats.org/officeDocument/2006/relationships/hyperlink" Target="consultantplus://offline/ref=42DF5435088FA8FB47382133D5E4C1B4DE5E702B13AF89AA3D63922C21C754ED146A74061FF5CBVFV0H" TargetMode="External"/><Relationship Id="rId100" Type="http://schemas.openxmlformats.org/officeDocument/2006/relationships/hyperlink" Target="consultantplus://offline/ref=42DF5435088FA8FB47382133D5E4C1B4DE5E702B13AF89AA3D63922C21C754ED146A74061FF5CDVFVEH" TargetMode="External"/><Relationship Id="rId105" Type="http://schemas.openxmlformats.org/officeDocument/2006/relationships/hyperlink" Target="consultantplus://offline/ref=42DF5435088FA8FB47382133D5E4C1B4DE5E702B13AF89AA3D63922C21C754ED146A74061FF5CDVFV0H" TargetMode="External"/><Relationship Id="rId126" Type="http://schemas.openxmlformats.org/officeDocument/2006/relationships/hyperlink" Target="consultantplus://offline/ref=42DF5435088FA8FB47382133D5E4C1B4DE5E702B12AF89AA3D63922C21C754ED146A74061FF5C1VFVCH" TargetMode="External"/><Relationship Id="rId147" Type="http://schemas.openxmlformats.org/officeDocument/2006/relationships/hyperlink" Target="consultantplus://offline/ref=42DF5435088FA8FB47382133D5E4C1B4DE5E702B12AF89AA3D63922C21C754ED146A74061FF5C0VFV1H" TargetMode="External"/><Relationship Id="rId168" Type="http://schemas.openxmlformats.org/officeDocument/2006/relationships/hyperlink" Target="consultantplus://offline/ref=42DF5435088FA8FB47382133D5E4C1B4DE5E702B12AF89AA3D63922C21C754ED146A74061FF4C8VFVFH" TargetMode="External"/><Relationship Id="rId8" Type="http://schemas.openxmlformats.org/officeDocument/2006/relationships/hyperlink" Target="consultantplus://offline/ref=42DF5435088FA8FB47382133D5E4C1B4DE5D702E15AF89AA3D63922C21C754ED146A74061FF5CFVFVBH" TargetMode="External"/><Relationship Id="rId51" Type="http://schemas.openxmlformats.org/officeDocument/2006/relationships/hyperlink" Target="consultantplus://offline/ref=42DF5435088FA8FB47382133D5E4C1B4DC55732810AF89AA3D63922C21C754ED146A74061FF5CCVFV0H" TargetMode="External"/><Relationship Id="rId72" Type="http://schemas.openxmlformats.org/officeDocument/2006/relationships/hyperlink" Target="consultantplus://offline/ref=42DF5435088FA8FB47382133D5E4C1B4DE5E702B12AF89AA3D63922C21C754ED146A74061FF5CDVFV0H" TargetMode="External"/><Relationship Id="rId93" Type="http://schemas.openxmlformats.org/officeDocument/2006/relationships/hyperlink" Target="consultantplus://offline/ref=42DF5435088FA8FB47382133D5E4C1B4DE5E702B13AF89AA3D63922C21C754ED146A74061FF5CAVFV0H" TargetMode="External"/><Relationship Id="rId98" Type="http://schemas.openxmlformats.org/officeDocument/2006/relationships/hyperlink" Target="consultantplus://offline/ref=42DF5435088FA8FB47382133D5E4C1B4DE5E702B12AF89AA3D63922C21C754ED146A74061FF5CFVFVDH" TargetMode="External"/><Relationship Id="rId121" Type="http://schemas.openxmlformats.org/officeDocument/2006/relationships/hyperlink" Target="consultantplus://offline/ref=42DF5435088FA8FB47382133D5E4C1B4D85A762D14A5D4A0353A9E2E26C80BFA132378071FF5C9F8VEVEH" TargetMode="External"/><Relationship Id="rId142" Type="http://schemas.openxmlformats.org/officeDocument/2006/relationships/hyperlink" Target="consultantplus://offline/ref=42DF5435088FA8FB47382133D5E4C1B4DE5E702B13AF89AA3D63922C21C754ED146A74061FF5C1VFVAH" TargetMode="External"/><Relationship Id="rId163" Type="http://schemas.openxmlformats.org/officeDocument/2006/relationships/hyperlink" Target="consultantplus://offline/ref=42DF5435088FA8FB47382133D5E4C1B4DE5E702913AF89AA3D63922C21C754ED146A74061FF5CCVFV9H" TargetMode="External"/><Relationship Id="rId184" Type="http://schemas.openxmlformats.org/officeDocument/2006/relationships/hyperlink" Target="consultantplus://offline/ref=42DF5435088FA8FB47382133D5E4C1B4DE5E702B13AF89AA3D63922C21C754ED146A74061FF4C8VFVDH" TargetMode="External"/><Relationship Id="rId189" Type="http://schemas.openxmlformats.org/officeDocument/2006/relationships/hyperlink" Target="consultantplus://offline/ref=42DF5435088FA8FB47382133D5E4C1B4DE5E702B13AF89AA3D63922C21C754ED146A74061FF4C8VFV0H" TargetMode="External"/><Relationship Id="rId219" Type="http://schemas.openxmlformats.org/officeDocument/2006/relationships/hyperlink" Target="consultantplus://offline/ref=42DF5435088FA8FB47382133D5E4C1B4DE5E702B12AF89AA3D63922C21C754ED146A74061FF4CCVFV8H" TargetMode="External"/><Relationship Id="rId3" Type="http://schemas.openxmlformats.org/officeDocument/2006/relationships/settings" Target="settings.xml"/><Relationship Id="rId214" Type="http://schemas.openxmlformats.org/officeDocument/2006/relationships/hyperlink" Target="consultantplus://offline/ref=42DF5435088FA8FB47382133D5E4C1B4DC55732810AF89AA3D63922C21C754ED146A74061FF5C1VFVFH" TargetMode="External"/><Relationship Id="rId230" Type="http://schemas.openxmlformats.org/officeDocument/2006/relationships/hyperlink" Target="consultantplus://offline/ref=42DF5435088FA8FB47382133D5E4C1B4D85B722B15A4D4A0353A9E2E26C80BFA132378071FF5C9FCVEVBH" TargetMode="External"/><Relationship Id="rId235" Type="http://schemas.openxmlformats.org/officeDocument/2006/relationships/hyperlink" Target="consultantplus://offline/ref=42DF5435088FA8FB47382133D5E4C1B4D85E792F15A4D4A0353A9E2E26C80BFA132378071FF5C9F9VEV5H" TargetMode="External"/><Relationship Id="rId251" Type="http://schemas.openxmlformats.org/officeDocument/2006/relationships/hyperlink" Target="consultantplus://offline/ref=42DF5435088FA8FB47382133D5E4C1B4D85A762D14A5D4A0353A9E2E26C80BFA132378071FF5C9FDVEVBH" TargetMode="External"/><Relationship Id="rId256" Type="http://schemas.openxmlformats.org/officeDocument/2006/relationships/hyperlink" Target="consultantplus://offline/ref=42DF5435088FA8FB47382133D5E4C1B4D85A762D14A5D4A0353A9E2E26C80BFA132378071FF5C9FCVEVDH" TargetMode="External"/><Relationship Id="rId25" Type="http://schemas.openxmlformats.org/officeDocument/2006/relationships/hyperlink" Target="consultantplus://offline/ref=42DF5435088FA8FB47382133D5E4C1B4D85B722A10A5D4A0353A9E2E26C80BFA132378071FF5C9F1VEVBH" TargetMode="External"/><Relationship Id="rId46" Type="http://schemas.openxmlformats.org/officeDocument/2006/relationships/hyperlink" Target="consultantplus://offline/ref=42DF5435088FA8FB47382133D5E4C1B4DE5E702B12AF89AA3D63922C21C754ED146A74061FF5CBVFVBH" TargetMode="External"/><Relationship Id="rId67" Type="http://schemas.openxmlformats.org/officeDocument/2006/relationships/hyperlink" Target="consultantplus://offline/ref=42DF5435088FA8FB47382133D5E4C1B4DE5E702B12AF89AA3D63922C21C754ED146A74061FF5CDVFV8H" TargetMode="External"/><Relationship Id="rId116" Type="http://schemas.openxmlformats.org/officeDocument/2006/relationships/hyperlink" Target="consultantplus://offline/ref=42DF5435088FA8FB47382133D5E4C1B4D85A782C10A3D4A0353A9E2E26C80BFA132378071FF5C9F8VEVEH" TargetMode="External"/><Relationship Id="rId137" Type="http://schemas.openxmlformats.org/officeDocument/2006/relationships/hyperlink" Target="consultantplus://offline/ref=42DF5435088FA8FB47382133D5E4C1B4DE5E702B12AF89AA3D63922C21C754ED146A74061FF5C1VFV0H" TargetMode="External"/><Relationship Id="rId158" Type="http://schemas.openxmlformats.org/officeDocument/2006/relationships/hyperlink" Target="consultantplus://offline/ref=42DF5435088FA8FB47382133D5E4C1B4DE5E702B12AF89AA3D63922C21C754ED146A74061FF4C9VFVEH" TargetMode="External"/><Relationship Id="rId20" Type="http://schemas.openxmlformats.org/officeDocument/2006/relationships/hyperlink" Target="consultantplus://offline/ref=42DF5435088FA8FB47382133D5E4C1B4D85A762D14A5D4A0353A9E2E26C80BFA132378071FF5C9F9VEV5H" TargetMode="External"/><Relationship Id="rId41" Type="http://schemas.openxmlformats.org/officeDocument/2006/relationships/hyperlink" Target="consultantplus://offline/ref=42DF5435088FA8FB47382133D5E4C1B4D85C712E10A4D4A0353A9E2E26VCV8H" TargetMode="External"/><Relationship Id="rId62" Type="http://schemas.openxmlformats.org/officeDocument/2006/relationships/hyperlink" Target="consultantplus://offline/ref=42DF5435088FA8FB47382133D5E4C1B4D859712816A3D4A0353A9E2E26VCV8H" TargetMode="External"/><Relationship Id="rId83" Type="http://schemas.openxmlformats.org/officeDocument/2006/relationships/hyperlink" Target="consultantplus://offline/ref=42DF5435088FA8FB47382133D5E4C1B4DE5E702B13AF89AA3D63922C21C754ED146A74061FF5CAVFVDH" TargetMode="External"/><Relationship Id="rId88" Type="http://schemas.openxmlformats.org/officeDocument/2006/relationships/hyperlink" Target="consultantplus://offline/ref=42DF5435088FA8FB47382133D5E4C1B4DE5E702B12AF89AA3D63922C21C754ED146A74061FF5CCVFVEH" TargetMode="External"/><Relationship Id="rId111" Type="http://schemas.openxmlformats.org/officeDocument/2006/relationships/hyperlink" Target="consultantplus://offline/ref=42DF5435088FA8FB47382133D5E4C1B4D85B772B17A5D4A0353A9E2E26C80BFA132378071FF7CEFCVEV9H" TargetMode="External"/><Relationship Id="rId132" Type="http://schemas.openxmlformats.org/officeDocument/2006/relationships/hyperlink" Target="consultantplus://offline/ref=42DF5435088FA8FB47382133D5E4C1B4DE5E702B12AF89AA3D63922C21C754ED146A74061FF5C1VFV1H" TargetMode="External"/><Relationship Id="rId153" Type="http://schemas.openxmlformats.org/officeDocument/2006/relationships/hyperlink" Target="consultantplus://offline/ref=42DF5435088FA8FB47382133D5E4C1B4DE5E702913AF89AA3D63922C21C754ED146A74061FF5CDVFVEH" TargetMode="External"/><Relationship Id="rId174" Type="http://schemas.openxmlformats.org/officeDocument/2006/relationships/hyperlink" Target="consultantplus://offline/ref=42DF5435088FA8FB47382133D5E4C1B4DE5E702B12AF89AA3D63922C21C754ED146A74061FF4CBVFVBH" TargetMode="External"/><Relationship Id="rId179" Type="http://schemas.openxmlformats.org/officeDocument/2006/relationships/hyperlink" Target="consultantplus://offline/ref=42DF5435088FA8FB47382133D5E4C1B4D85C712E10A4D4A0353A9E2E26C80BFA132378071FF5C9F9VEVBH" TargetMode="External"/><Relationship Id="rId195" Type="http://schemas.openxmlformats.org/officeDocument/2006/relationships/hyperlink" Target="consultantplus://offline/ref=42DF5435088FA8FB47382133D5E4C1B4DE5E702B13AF89AA3D63922C21C754ED146A74061FF4CBVFVFH" TargetMode="External"/><Relationship Id="rId209" Type="http://schemas.openxmlformats.org/officeDocument/2006/relationships/hyperlink" Target="consultantplus://offline/ref=42DF5435088FA8FB47382133D5E4C1B4DE5E702B13AF89AA3D63922C21C754ED146A74061FF4CDVFV0H" TargetMode="External"/><Relationship Id="rId190" Type="http://schemas.openxmlformats.org/officeDocument/2006/relationships/hyperlink" Target="consultantplus://offline/ref=42DF5435088FA8FB47382133D5E4C1B4DE5E702B12AF89AA3D63922C21C754ED146A74061FF4CDVFVBH" TargetMode="External"/><Relationship Id="rId204" Type="http://schemas.openxmlformats.org/officeDocument/2006/relationships/hyperlink" Target="consultantplus://offline/ref=42DF5435088FA8FB47382133D5E4C1B4DE5E702B13AF89AA3D63922C21C754ED146A74061FF4CDVFV9H" TargetMode="External"/><Relationship Id="rId220" Type="http://schemas.openxmlformats.org/officeDocument/2006/relationships/hyperlink" Target="consultantplus://offline/ref=42DF5435088FA8FB47382133D5E4C1B4DE5E702B12AF89AA3D63922C21C754ED146A74061FF4CCVFVAH" TargetMode="External"/><Relationship Id="rId225" Type="http://schemas.openxmlformats.org/officeDocument/2006/relationships/hyperlink" Target="consultantplus://offline/ref=42DF5435088FA8FB47382133D5E4C1B4D85B772B17A5D4A0353A9E2E26C80BFA132378071FF4CFFFVEV8H" TargetMode="External"/><Relationship Id="rId241" Type="http://schemas.openxmlformats.org/officeDocument/2006/relationships/hyperlink" Target="consultantplus://offline/ref=42DF5435088FA8FB47382133D5E4C1B4D85A762C13A4D4A0353A9E2E26C80BFA132378071FF5C9F8VEV4H" TargetMode="External"/><Relationship Id="rId246" Type="http://schemas.openxmlformats.org/officeDocument/2006/relationships/hyperlink" Target="consultantplus://offline/ref=42DF5435088FA8FB47382133D5E4C1B4D85B782516A7D4A0353A9E2E26C80BFA132378071FF5CDFEVEVBH" TargetMode="External"/><Relationship Id="rId15" Type="http://schemas.openxmlformats.org/officeDocument/2006/relationships/hyperlink" Target="consultantplus://offline/ref=42DF5435088FA8FB47382133D5E4C1B4DE5E702913AF89AA3D63922C21C754ED146A74061FF5C9VFV0H" TargetMode="External"/><Relationship Id="rId36" Type="http://schemas.openxmlformats.org/officeDocument/2006/relationships/hyperlink" Target="consultantplus://offline/ref=42DF5435088FA8FB47382133D5E4C1B4DE5E702B12AF89AA3D63922C21C754ED146A74061FF5C8VFVAH" TargetMode="External"/><Relationship Id="rId57" Type="http://schemas.openxmlformats.org/officeDocument/2006/relationships/hyperlink" Target="consultantplus://offline/ref=42DF5435088FA8FB47382133D5E4C1B4DE5E702B12AF89AA3D63922C21C754ED146A74061FF5CAVFV9H" TargetMode="External"/><Relationship Id="rId106" Type="http://schemas.openxmlformats.org/officeDocument/2006/relationships/hyperlink" Target="consultantplus://offline/ref=42DF5435088FA8FB47382133D5E4C1B4DE5E702B12AF89AA3D63922C21C754ED146A74061FF5CFVFVEH" TargetMode="External"/><Relationship Id="rId127" Type="http://schemas.openxmlformats.org/officeDocument/2006/relationships/hyperlink" Target="consultantplus://offline/ref=42DF5435088FA8FB47382133D5E4C1B4DE5E702913AF89AA3D63922C21C754ED146A74061FF5CAVFVFH" TargetMode="External"/><Relationship Id="rId10" Type="http://schemas.openxmlformats.org/officeDocument/2006/relationships/hyperlink" Target="consultantplus://offline/ref=42DF5435088FA8FB47382133D5E4C1B4D859762E14A3D4A0353A9E2E26C80BFA132378071FF5CFFAVEVDH" TargetMode="External"/><Relationship Id="rId31" Type="http://schemas.openxmlformats.org/officeDocument/2006/relationships/hyperlink" Target="consultantplus://offline/ref=42DF5435088FA8FB47382133D5E4C1B4DE5E702B13AF89AA3D63922C21C754ED146A74061FF5C8VFV9H" TargetMode="External"/><Relationship Id="rId52" Type="http://schemas.openxmlformats.org/officeDocument/2006/relationships/hyperlink" Target="consultantplus://offline/ref=42DF5435088FA8FB47382133D5E4C1B4DE5E702B12AF89AA3D63922C21C754ED146A74061FF5CBVFVEH" TargetMode="External"/><Relationship Id="rId73" Type="http://schemas.openxmlformats.org/officeDocument/2006/relationships/hyperlink" Target="consultantplus://offline/ref=42DF5435088FA8FB47382133D5E4C1B4D858712510AF89AA3D63922C21C754ED146A74061FF5C9VFV0H" TargetMode="External"/><Relationship Id="rId78" Type="http://schemas.openxmlformats.org/officeDocument/2006/relationships/hyperlink" Target="consultantplus://offline/ref=42DF5435088FA8FB47382133D5E4C1B4D85B732C15A6D4A0353A9E2E26C80BFA132378071FF5CAFCVEV5H" TargetMode="External"/><Relationship Id="rId94" Type="http://schemas.openxmlformats.org/officeDocument/2006/relationships/hyperlink" Target="consultantplus://offline/ref=42DF5435088FA8FB47382133D5E4C1B4DE5E702B13AF89AA3D63922C21C754ED146A74061FF5CDVFVBH" TargetMode="External"/><Relationship Id="rId99" Type="http://schemas.openxmlformats.org/officeDocument/2006/relationships/hyperlink" Target="consultantplus://offline/ref=42DF5435088FA8FB47382133D5E4C1B4DE5E702B12AF89AA3D63922C21C754ED146A74061FF5CFVFVCH" TargetMode="External"/><Relationship Id="rId101" Type="http://schemas.openxmlformats.org/officeDocument/2006/relationships/hyperlink" Target="consultantplus://offline/ref=42DF5435088FA8FB47382133D5E4C1B4DE5E702B12AF89AA3D63922C21C754ED146A74061FF5CFVFVCH" TargetMode="External"/><Relationship Id="rId122" Type="http://schemas.openxmlformats.org/officeDocument/2006/relationships/hyperlink" Target="consultantplus://offline/ref=42DF5435088FA8FB47382133D5E4C1B4DE5E702913AF89AA3D63922C21C754ED146A74061FF5CBVFV9H" TargetMode="External"/><Relationship Id="rId143" Type="http://schemas.openxmlformats.org/officeDocument/2006/relationships/hyperlink" Target="consultantplus://offline/ref=42DF5435088FA8FB47382133D5E4C1B4DE5E702B12AF89AA3D63922C21C754ED146A74061FF5C0VFVDH" TargetMode="External"/><Relationship Id="rId148" Type="http://schemas.openxmlformats.org/officeDocument/2006/relationships/hyperlink" Target="consultantplus://offline/ref=42DF5435088FA8FB47382133D5E4C1B4DE5E702913AF89AA3D63922C21C754ED146A74061FF5CDVFVAH" TargetMode="External"/><Relationship Id="rId164" Type="http://schemas.openxmlformats.org/officeDocument/2006/relationships/hyperlink" Target="consultantplus://offline/ref=42DF5435088FA8FB47382133D5E4C1B4DE5E702913AF89AA3D63922C21C754ED146A74061FF5CFVFVBH" TargetMode="External"/><Relationship Id="rId169" Type="http://schemas.openxmlformats.org/officeDocument/2006/relationships/hyperlink" Target="consultantplus://offline/ref=42DF5435088FA8FB47382133D5E4C1B4DE5E702B12AF89AA3D63922C21C754ED146A74061FF4C8VFVEH" TargetMode="External"/><Relationship Id="rId185" Type="http://schemas.openxmlformats.org/officeDocument/2006/relationships/hyperlink" Target="consultantplus://offline/ref=42DF5435088FA8FB47382133D5E4C1B4DE5E702B12AF89AA3D63922C21C754ED146A74061FF4CDVFV9H" TargetMode="External"/><Relationship Id="rId4" Type="http://schemas.openxmlformats.org/officeDocument/2006/relationships/webSettings" Target="webSettings.xml"/><Relationship Id="rId9" Type="http://schemas.openxmlformats.org/officeDocument/2006/relationships/hyperlink" Target="consultantplus://offline/ref=42DF5435088FA8FB47382133D5E4C1B4D85B782516A7D4A0353A9E2E26C80BFA132378071FF5CDFEVEVAH" TargetMode="External"/><Relationship Id="rId180" Type="http://schemas.openxmlformats.org/officeDocument/2006/relationships/hyperlink" Target="consultantplus://offline/ref=42DF5435088FA8FB47382133D5E4C1B4DE5E702B13AF89AA3D63922C21C754ED146A74061FF4C9VFVFH" TargetMode="External"/><Relationship Id="rId210" Type="http://schemas.openxmlformats.org/officeDocument/2006/relationships/hyperlink" Target="consultantplus://offline/ref=42DF5435088FA8FB47382133D5E4C1B4DE5E702B13AF89AA3D63922C21C754ED146A74061FF4CCVFVDH" TargetMode="External"/><Relationship Id="rId215" Type="http://schemas.openxmlformats.org/officeDocument/2006/relationships/hyperlink" Target="consultantplus://offline/ref=42DF5435088FA8FB47382133D5E4C1B4DE5E702B13AF89AA3D63922C21C754ED146A74061FF4CFVFV9H" TargetMode="External"/><Relationship Id="rId236" Type="http://schemas.openxmlformats.org/officeDocument/2006/relationships/hyperlink" Target="consultantplus://offline/ref=42DF5435088FA8FB47382133D5E4C1B4D85A762C13A4D4A0353A9E2E26C80BFA132378071FF5C9F8VEVBH" TargetMode="External"/><Relationship Id="rId257" Type="http://schemas.openxmlformats.org/officeDocument/2006/relationships/fontTable" Target="fontTable.xml"/><Relationship Id="rId26" Type="http://schemas.openxmlformats.org/officeDocument/2006/relationships/hyperlink" Target="consultantplus://offline/ref=42DF5435088FA8FB47382133D5E4C1B4DE5E702B12AF89AA3D63922C21C754ED146A74061FF5C8VFV8H" TargetMode="External"/><Relationship Id="rId231" Type="http://schemas.openxmlformats.org/officeDocument/2006/relationships/hyperlink" Target="consultantplus://offline/ref=42DF5435088FA8FB47382133D5E4C1B4DE5E702913AF89AA3D63922C21C754ED146A74061FF5CFVFV1H" TargetMode="External"/><Relationship Id="rId252" Type="http://schemas.openxmlformats.org/officeDocument/2006/relationships/hyperlink" Target="consultantplus://offline/ref=42DF5435088FA8FB47382133D5E4C1B4D85A742A15A7D4A0353A9E2E26C80BFA132378071FF5C9FCVEVAH" TargetMode="External"/><Relationship Id="rId47" Type="http://schemas.openxmlformats.org/officeDocument/2006/relationships/hyperlink" Target="consultantplus://offline/ref=42DF5435088FA8FB47382133D5E4C1B4DE5E702B12AF89AA3D63922C21C754ED146A74061FF5CBVFVCH" TargetMode="External"/><Relationship Id="rId68" Type="http://schemas.openxmlformats.org/officeDocument/2006/relationships/hyperlink" Target="consultantplus://offline/ref=42DF5435088FA8FB47382133D5E4C1B4D85A762D14A5D4A0353A9E2E26C80BFA132378071FF5C9F8VEVDH" TargetMode="External"/><Relationship Id="rId89" Type="http://schemas.openxmlformats.org/officeDocument/2006/relationships/hyperlink" Target="consultantplus://offline/ref=42DF5435088FA8FB47382133D5E4C1B4DE5E702B12AF89AA3D63922C21C754ED146A74061FF5CCVFV0H" TargetMode="External"/><Relationship Id="rId112" Type="http://schemas.openxmlformats.org/officeDocument/2006/relationships/hyperlink" Target="consultantplus://offline/ref=42DF5435088FA8FB47382133D5E4C1B4DE5E702B13AF89AA3D63922C21C754ED146A74061FF5CCVFVAH" TargetMode="External"/><Relationship Id="rId133" Type="http://schemas.openxmlformats.org/officeDocument/2006/relationships/hyperlink" Target="consultantplus://offline/ref=42DF5435088FA8FB47382133D5E4C1B4DE5E702B13AF89AA3D63922C21C754ED146A74061FF5CFVFVCH" TargetMode="External"/><Relationship Id="rId154" Type="http://schemas.openxmlformats.org/officeDocument/2006/relationships/hyperlink" Target="consultantplus://offline/ref=42DF5435088FA8FB47382133D5E4C1B4DE5E702B13AF89AA3D63922C21C754ED146A74061FF5C0VFVAH" TargetMode="External"/><Relationship Id="rId175" Type="http://schemas.openxmlformats.org/officeDocument/2006/relationships/hyperlink" Target="consultantplus://offline/ref=42DF5435088FA8FB47382133D5E4C1B4DE5E702913AF89AA3D63922C21C754ED146A74061FF5CFVFVAH" TargetMode="External"/><Relationship Id="rId196" Type="http://schemas.openxmlformats.org/officeDocument/2006/relationships/hyperlink" Target="consultantplus://offline/ref=42DF5435088FA8FB47382133D5E4C1B4DE5E702B12AF89AA3D63922C21C754ED146A74061FF4CDVFVDH" TargetMode="External"/><Relationship Id="rId200" Type="http://schemas.openxmlformats.org/officeDocument/2006/relationships/hyperlink" Target="consultantplus://offline/ref=42DF5435088FA8FB47382133D5E4C1B4DE5E702B13AF89AA3D63922C21C754ED146A74061FF4CAVFVAH" TargetMode="External"/><Relationship Id="rId16" Type="http://schemas.openxmlformats.org/officeDocument/2006/relationships/hyperlink" Target="consultantplus://offline/ref=42DF5435088FA8FB47382133D5E4C1B4D85A782F17A1D4A0353A9E2E26C80BFA132378071FF5C9FBVEV9H" TargetMode="External"/><Relationship Id="rId221" Type="http://schemas.openxmlformats.org/officeDocument/2006/relationships/hyperlink" Target="consultantplus://offline/ref=42DF5435088FA8FB47382133D5E4C1B4D85D752A15A3D4A0353A9E2E26C80BFA132378071FF5C9FBVEVDH" TargetMode="External"/><Relationship Id="rId242" Type="http://schemas.openxmlformats.org/officeDocument/2006/relationships/hyperlink" Target="consultantplus://offline/ref=42DF5435088FA8FB47382133D5E4C1B4D85A762D14A5D4A0353A9E2E26C80BFA132378071FF5C9FDVEVFH" TargetMode="External"/><Relationship Id="rId37" Type="http://schemas.openxmlformats.org/officeDocument/2006/relationships/hyperlink" Target="consultantplus://offline/ref=42DF5435088FA8FB47382133D5E4C1B4DE5E702B12AF89AA3D63922C21C754ED146A74061FF5C8VFVDH" TargetMode="External"/><Relationship Id="rId58" Type="http://schemas.openxmlformats.org/officeDocument/2006/relationships/hyperlink" Target="consultantplus://offline/ref=42DF5435088FA8FB47382133D5E4C1B4DE5E702B12AF89AA3D63922C21C754ED146A74061FF5CAVFVAH" TargetMode="External"/><Relationship Id="rId79" Type="http://schemas.openxmlformats.org/officeDocument/2006/relationships/hyperlink" Target="consultantplus://offline/ref=42DF5435088FA8FB47382133D5E4C1B4DE5E702913AF89AA3D63922C21C754ED146A74061FF5C8VFVEH" TargetMode="External"/><Relationship Id="rId102" Type="http://schemas.openxmlformats.org/officeDocument/2006/relationships/hyperlink" Target="consultantplus://offline/ref=42DF5435088FA8FB47382133D5E4C1B4D85B772B17A5D4A0353A9E2E26C80BFA132378071FF7CEFCVEVFH" TargetMode="External"/><Relationship Id="rId123" Type="http://schemas.openxmlformats.org/officeDocument/2006/relationships/hyperlink" Target="consultantplus://offline/ref=42DF5435088FA8FB47382133D5E4C1B4D85E71291FA3D4A0353A9E2E26C80BFA132378071FF5C9F9VEV4H" TargetMode="External"/><Relationship Id="rId144" Type="http://schemas.openxmlformats.org/officeDocument/2006/relationships/hyperlink" Target="consultantplus://offline/ref=42DF5435088FA8FB47382133D5E4C1B4DE5E702B13AF89AA3D63922C21C754ED146A74061FF5C1VFVDH" TargetMode="External"/><Relationship Id="rId90" Type="http://schemas.openxmlformats.org/officeDocument/2006/relationships/hyperlink" Target="consultantplus://offline/ref=42DF5435088FA8FB47382133D5E4C1B4D85F71241EA1D4A0353A9E2E26C80BFA132378071FF5C9F1VEVFH" TargetMode="External"/><Relationship Id="rId165" Type="http://schemas.openxmlformats.org/officeDocument/2006/relationships/hyperlink" Target="consultantplus://offline/ref=42DF5435088FA8FB47382133D5E4C1B4DE5E702B13AF89AA3D63922C21C754ED146A74061FF5C0VFVFH" TargetMode="External"/><Relationship Id="rId186" Type="http://schemas.openxmlformats.org/officeDocument/2006/relationships/hyperlink" Target="consultantplus://offline/ref=42DF5435088FA8FB47382133D5E4C1B4DE5E702B13AF89AA3D63922C21C754ED146A74061FF4C8VFVFH" TargetMode="External"/><Relationship Id="rId211" Type="http://schemas.openxmlformats.org/officeDocument/2006/relationships/hyperlink" Target="consultantplus://offline/ref=42DF5435088FA8FB47382133D5E4C1B4DE5E702B13AF89AA3D63922C21C754ED146A74061FF4CCVFVCH" TargetMode="External"/><Relationship Id="rId232" Type="http://schemas.openxmlformats.org/officeDocument/2006/relationships/hyperlink" Target="consultantplus://offline/ref=42DF5435088FA8FB47382133D5E4C1B4D85A762D14A5D4A0353A9E2E26C80BFA132378071FF5C9F8VEVBH" TargetMode="External"/><Relationship Id="rId253" Type="http://schemas.openxmlformats.org/officeDocument/2006/relationships/hyperlink" Target="consultantplus://offline/ref=42DF5435088FA8FB47382133D5E4C1B4D85A762D14A5D4A0353A9E2E26C80BFA132378071FF5C9FDVEV5H" TargetMode="External"/><Relationship Id="rId27" Type="http://schemas.openxmlformats.org/officeDocument/2006/relationships/hyperlink" Target="consultantplus://offline/ref=42DF5435088FA8FB47382133D5E4C1B4DE5E702913AF89AA3D63922C21C754ED146A74061FF5C8VFV8H" TargetMode="External"/><Relationship Id="rId48" Type="http://schemas.openxmlformats.org/officeDocument/2006/relationships/hyperlink" Target="consultantplus://offline/ref=42DF5435088FA8FB47382133D5E4C1B4DA5D762D13AF89AA3D63922C21C754ED146A74061FF5C8VFVAH" TargetMode="External"/><Relationship Id="rId69" Type="http://schemas.openxmlformats.org/officeDocument/2006/relationships/hyperlink" Target="consultantplus://offline/ref=42DF5435088FA8FB47382133D5E4C1B4DE5E702B12AF89AA3D63922C21C754ED146A74061FF5CDVFVBH" TargetMode="External"/><Relationship Id="rId113" Type="http://schemas.openxmlformats.org/officeDocument/2006/relationships/hyperlink" Target="consultantplus://offline/ref=42DF5435088FA8FB47382133D5E4C1B4DE5E702B12AF89AA3D63922C21C754ED146A74061FF5CEVFV9H" TargetMode="External"/><Relationship Id="rId134" Type="http://schemas.openxmlformats.org/officeDocument/2006/relationships/hyperlink" Target="consultantplus://offline/ref=42DF5435088FA8FB47382133D5E4C1B4DE5E702B12AF89AA3D63922C21C754ED146A74061FF5C1VFV1H" TargetMode="External"/><Relationship Id="rId80" Type="http://schemas.openxmlformats.org/officeDocument/2006/relationships/hyperlink" Target="consultantplus://offline/ref=42DF5435088FA8FB47382133D5E4C1B4D859712816A3D4A0353A9E2E26VCV8H" TargetMode="External"/><Relationship Id="rId155" Type="http://schemas.openxmlformats.org/officeDocument/2006/relationships/hyperlink" Target="consultantplus://offline/ref=42DF5435088FA8FB47382133D5E4C1B4D85B732A1FADD4A0353A9E2E26C80BFA132378071FF5CAF8VEV8H" TargetMode="External"/><Relationship Id="rId176" Type="http://schemas.openxmlformats.org/officeDocument/2006/relationships/hyperlink" Target="consultantplus://offline/ref=42DF5435088FA8FB47382133D5E4C1B4DE5E702B12AF89AA3D63922C21C754ED146A74061FF4CBVFV1H" TargetMode="External"/><Relationship Id="rId197" Type="http://schemas.openxmlformats.org/officeDocument/2006/relationships/hyperlink" Target="consultantplus://offline/ref=42DF5435088FA8FB47382133D5E4C1B4DE5E702B12AF89AA3D63922C21C754ED146A74061FF4CDVFVCH" TargetMode="External"/><Relationship Id="rId201" Type="http://schemas.openxmlformats.org/officeDocument/2006/relationships/hyperlink" Target="consultantplus://offline/ref=42DF5435088FA8FB47382133D5E4C1B4DE5E702B13AF89AA3D63922C21C754ED146A74061FF4CAVFVCH" TargetMode="External"/><Relationship Id="rId222" Type="http://schemas.openxmlformats.org/officeDocument/2006/relationships/hyperlink" Target="consultantplus://offline/ref=42DF5435088FA8FB47382133D5E4C1B4DE5E702B12AF89AA3D63922C21C754ED146A74061FF4CCVFVCH" TargetMode="External"/><Relationship Id="rId243" Type="http://schemas.openxmlformats.org/officeDocument/2006/relationships/hyperlink" Target="consultantplus://offline/ref=42DF5435088FA8FB47382133D5E4C1B4DE5E702B12AF89AA3D63922C21C754ED146A74061FF4CEVFVBH" TargetMode="External"/><Relationship Id="rId17" Type="http://schemas.openxmlformats.org/officeDocument/2006/relationships/hyperlink" Target="consultantplus://offline/ref=42DF5435088FA8FB47382133D5E4C1B4D859772510A2D4A0353A9E2E26C80BFA132378071FF5C9FFVEV9H" TargetMode="External"/><Relationship Id="rId38" Type="http://schemas.openxmlformats.org/officeDocument/2006/relationships/hyperlink" Target="consultantplus://offline/ref=42DF5435088FA8FB47382133D5E4C1B4DE5E702B12AF89AA3D63922C21C754ED146A74061FF5C8VFVDH" TargetMode="External"/><Relationship Id="rId59" Type="http://schemas.openxmlformats.org/officeDocument/2006/relationships/hyperlink" Target="consultantplus://offline/ref=42DF5435088FA8FB47382133D5E4C1B4DE5E702B12AF89AA3D63922C21C754ED146A74061FF5CAVFVEH" TargetMode="External"/><Relationship Id="rId103" Type="http://schemas.openxmlformats.org/officeDocument/2006/relationships/hyperlink" Target="consultantplus://offline/ref=42DF5435088FA8FB47382133D5E4C1B4DE5E702B13AF89AA3D63922C21C754ED146A74061FF5CDVFV0H" TargetMode="External"/><Relationship Id="rId124" Type="http://schemas.openxmlformats.org/officeDocument/2006/relationships/hyperlink" Target="consultantplus://offline/ref=42DF5435088FA8FB47382133D5E4C1B4DE5E702913AF89AA3D63922C21C754ED146A74061FF5CBVFVB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B302BBEE</Template>
  <TotalTime>7</TotalTime>
  <Pages>31</Pages>
  <Words>20906</Words>
  <Characters>119169</Characters>
  <Application>Microsoft Office Word</Application>
  <DocSecurity>0</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5-55</Company>
  <LinksUpToDate>false</LinksUpToDate>
  <CharactersWithSpaces>139796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Каюрова Евгения Владимировна</dc:creator>
  <cp:lastModifiedBy>Каюрова Евгения Владимировна</cp:lastModifiedBy>
  <cp:revision>1</cp:revision>
  <dcterms:created xsi:type="dcterms:W3CDTF">2015-06-10T07:21:00Z</dcterms:created>
  <dcterms:modified xsi:type="dcterms:W3CDTF">2015-06-10T07:28:00Z</dcterms:modified>
</cp:coreProperties>
</file>